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FF9" w14:textId="1DD90728" w:rsidR="008F6522" w:rsidRPr="00CE7C21" w:rsidRDefault="00DE7CDE" w:rsidP="00CE7C21">
      <w:pPr>
        <w:pStyle w:val="paragraph"/>
        <w:spacing w:before="0" w:beforeAutospacing="0" w:after="0" w:afterAutospacing="0"/>
        <w:jc w:val="center"/>
        <w:textAlignment w:val="baseline"/>
        <w:rPr>
          <w:rStyle w:val="normaltextrun"/>
          <w:rFonts w:ascii="Century Gothic" w:hAnsi="Century Gothic" w:cs="Calibri"/>
          <w:b/>
          <w:bCs/>
          <w:sz w:val="28"/>
          <w:szCs w:val="28"/>
        </w:rPr>
      </w:pPr>
      <w:r w:rsidRPr="00DE7CDE">
        <w:rPr>
          <w:rStyle w:val="normaltextrun"/>
          <w:rFonts w:ascii="Century Gothic" w:hAnsi="Century Gothic" w:cs="Calibri"/>
          <w:b/>
          <w:bCs/>
          <w:i/>
          <w:iCs/>
          <w:sz w:val="28"/>
          <w:szCs w:val="28"/>
        </w:rPr>
        <w:t>C auris</w:t>
      </w:r>
      <w:r w:rsidR="00CE7C21" w:rsidRPr="00CE7C21">
        <w:rPr>
          <w:rStyle w:val="normaltextrun"/>
          <w:rFonts w:ascii="Century Gothic" w:hAnsi="Century Gothic" w:cs="Calibri"/>
          <w:b/>
          <w:bCs/>
          <w:sz w:val="28"/>
          <w:szCs w:val="28"/>
        </w:rPr>
        <w:t xml:space="preserve"> Screening in Healthcare Facilities</w:t>
      </w:r>
    </w:p>
    <w:p w14:paraId="6950B980" w14:textId="77777777" w:rsidR="00CE7C21" w:rsidRDefault="00CE7C21" w:rsidP="0066275B">
      <w:pPr>
        <w:pStyle w:val="paragraph"/>
        <w:spacing w:before="0" w:beforeAutospacing="0" w:after="0" w:afterAutospacing="0"/>
        <w:textAlignment w:val="baseline"/>
        <w:rPr>
          <w:rStyle w:val="normaltextrun"/>
          <w:rFonts w:ascii="Century Gothic" w:hAnsi="Century Gothic" w:cs="Calibri"/>
          <w:b/>
          <w:bCs/>
          <w:color w:val="349D96"/>
          <w:sz w:val="28"/>
          <w:szCs w:val="28"/>
        </w:rPr>
      </w:pPr>
    </w:p>
    <w:p w14:paraId="0A53D7CB" w14:textId="238D5D8F" w:rsidR="0066275B" w:rsidRDefault="0066275B" w:rsidP="0066275B">
      <w:pPr>
        <w:pStyle w:val="paragraph"/>
        <w:spacing w:before="0" w:beforeAutospacing="0" w:after="0" w:afterAutospacing="0"/>
        <w:textAlignment w:val="baseline"/>
        <w:rPr>
          <w:rFonts w:ascii="Calibri" w:hAnsi="Calibri" w:cs="Calibri"/>
        </w:rPr>
      </w:pPr>
      <w:r>
        <w:rPr>
          <w:rStyle w:val="normaltextrun"/>
          <w:rFonts w:ascii="Century Gothic" w:hAnsi="Century Gothic" w:cs="Calibri"/>
          <w:b/>
          <w:bCs/>
          <w:color w:val="349D96"/>
          <w:sz w:val="28"/>
          <w:szCs w:val="28"/>
        </w:rPr>
        <w:t>Obtaining consent prior to screening</w:t>
      </w:r>
      <w:r>
        <w:rPr>
          <w:rStyle w:val="eop"/>
          <w:rFonts w:ascii="Century Gothic" w:hAnsi="Century Gothic" w:cs="Calibri"/>
          <w:color w:val="349D96"/>
          <w:sz w:val="28"/>
          <w:szCs w:val="28"/>
        </w:rPr>
        <w:t> </w:t>
      </w:r>
    </w:p>
    <w:p w14:paraId="4D8A2D09" w14:textId="5BE59C2B" w:rsidR="0066275B" w:rsidRDefault="0066275B" w:rsidP="0066275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All patients screened for </w:t>
      </w:r>
      <w:r w:rsidR="00DE7CDE" w:rsidRPr="00DE7CDE">
        <w:rPr>
          <w:rStyle w:val="normaltextrun"/>
          <w:rFonts w:ascii="Calibri" w:hAnsi="Calibri" w:cs="Calibri"/>
          <w:i/>
          <w:iCs/>
        </w:rPr>
        <w:t>C auris</w:t>
      </w:r>
      <w:r>
        <w:rPr>
          <w:rStyle w:val="normaltextrun"/>
          <w:rFonts w:ascii="Calibri" w:hAnsi="Calibri" w:cs="Calibri"/>
        </w:rPr>
        <w:t xml:space="preserve"> should agree in advance to the screening.  If necessary, consent may be provided by a patient’s identified power of attorney (POA). Use the script that follows in </w:t>
      </w:r>
      <w:hyperlink w:anchor="Appendix_I" w:tgtFrame="_blank" w:history="1">
        <w:r w:rsidRPr="008369F1">
          <w:rPr>
            <w:rStyle w:val="Hyperlink"/>
            <w:rFonts w:ascii="Calibri" w:hAnsi="Calibri" w:cs="Calibri"/>
          </w:rPr>
          <w:t>Appendix I</w:t>
        </w:r>
      </w:hyperlink>
      <w:r>
        <w:rPr>
          <w:rStyle w:val="normaltextrun"/>
          <w:rFonts w:ascii="Calibri" w:hAnsi="Calibri" w:cs="Calibri"/>
        </w:rPr>
        <w:t xml:space="preserve"> to educate patients or the POA about why you are conducting screening, how the swab is collected, and what a positive test would mean.  </w:t>
      </w:r>
      <w:proofErr w:type="gramStart"/>
      <w:r>
        <w:rPr>
          <w:rStyle w:val="normaltextrun"/>
          <w:rFonts w:ascii="Calibri" w:hAnsi="Calibri" w:cs="Calibri"/>
        </w:rPr>
        <w:t>A verbal</w:t>
      </w:r>
      <w:proofErr w:type="gramEnd"/>
      <w:r>
        <w:rPr>
          <w:rStyle w:val="normaltextrun"/>
          <w:rFonts w:ascii="Calibri" w:hAnsi="Calibri" w:cs="Calibri"/>
        </w:rPr>
        <w:t xml:space="preserve"> consent is adequate unless your facility leadership requires a signed consent. </w:t>
      </w:r>
      <w:r>
        <w:rPr>
          <w:rStyle w:val="eop"/>
          <w:rFonts w:ascii="Calibri" w:hAnsi="Calibri" w:cs="Calibri"/>
        </w:rPr>
        <w:t> </w:t>
      </w:r>
    </w:p>
    <w:p w14:paraId="58624C63" w14:textId="77777777" w:rsidR="00276677" w:rsidRDefault="00276677" w:rsidP="0066275B">
      <w:pPr>
        <w:pStyle w:val="paragraph"/>
        <w:spacing w:before="0" w:beforeAutospacing="0" w:after="0" w:afterAutospacing="0"/>
        <w:textAlignment w:val="baseline"/>
        <w:rPr>
          <w:rFonts w:ascii="Calibri" w:hAnsi="Calibri" w:cs="Calibri"/>
        </w:rPr>
      </w:pPr>
    </w:p>
    <w:p w14:paraId="48EE8524" w14:textId="63E48F8D" w:rsidR="0066275B" w:rsidRDefault="0066275B" w:rsidP="0066275B">
      <w:pPr>
        <w:pStyle w:val="paragraph"/>
        <w:spacing w:before="0" w:beforeAutospacing="0" w:after="0" w:afterAutospacing="0"/>
        <w:textAlignment w:val="baseline"/>
        <w:rPr>
          <w:rFonts w:ascii="Calibri" w:hAnsi="Calibri" w:cs="Calibri"/>
        </w:rPr>
      </w:pPr>
      <w:r>
        <w:rPr>
          <w:rStyle w:val="normaltextrun"/>
          <w:rFonts w:ascii="Century Gothic" w:hAnsi="Century Gothic" w:cs="Calibri"/>
          <w:b/>
          <w:bCs/>
          <w:color w:val="349D96"/>
          <w:sz w:val="28"/>
          <w:szCs w:val="28"/>
        </w:rPr>
        <w:t>Screening for C</w:t>
      </w:r>
      <w:r w:rsidR="00D42B00">
        <w:rPr>
          <w:rStyle w:val="normaltextrun"/>
          <w:rFonts w:ascii="Century Gothic" w:hAnsi="Century Gothic" w:cs="Calibri"/>
          <w:b/>
          <w:bCs/>
          <w:color w:val="349D96"/>
          <w:sz w:val="28"/>
          <w:szCs w:val="28"/>
        </w:rPr>
        <w:t xml:space="preserve"> auris</w:t>
      </w:r>
    </w:p>
    <w:p w14:paraId="01768BE0" w14:textId="079310A2" w:rsidR="0066275B" w:rsidRDefault="0066275B" w:rsidP="0066275B">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Testing for </w:t>
      </w:r>
      <w:r w:rsidR="00DE7CDE" w:rsidRPr="00DE7CDE">
        <w:rPr>
          <w:rStyle w:val="normaltextrun"/>
          <w:rFonts w:ascii="Calibri" w:hAnsi="Calibri" w:cs="Calibri"/>
          <w:i/>
          <w:iCs/>
        </w:rPr>
        <w:t>Candida auris</w:t>
      </w:r>
      <w:r>
        <w:rPr>
          <w:rStyle w:val="normaltextrun"/>
          <w:rFonts w:ascii="Calibri" w:hAnsi="Calibri" w:cs="Calibri"/>
        </w:rPr>
        <w:t xml:space="preserve"> is performed at the Washington State Department of Health (DOH) Public Health Laboratory (PHL). All materials, shipping, and testing are </w:t>
      </w:r>
      <w:proofErr w:type="gramStart"/>
      <w:r w:rsidR="003438FB">
        <w:rPr>
          <w:rStyle w:val="normaltextrun"/>
          <w:rFonts w:ascii="Calibri" w:hAnsi="Calibri" w:cs="Calibri"/>
        </w:rPr>
        <w:t>no</w:t>
      </w:r>
      <w:proofErr w:type="gramEnd"/>
      <w:r w:rsidR="003438FB">
        <w:rPr>
          <w:rStyle w:val="normaltextrun"/>
          <w:rFonts w:ascii="Calibri" w:hAnsi="Calibri" w:cs="Calibri"/>
        </w:rPr>
        <w:t xml:space="preserve"> cost</w:t>
      </w:r>
      <w:r>
        <w:rPr>
          <w:rStyle w:val="normaltextrun"/>
          <w:rFonts w:ascii="Calibri" w:hAnsi="Calibri" w:cs="Calibri"/>
        </w:rPr>
        <w:t xml:space="preserve">. The DOH will </w:t>
      </w:r>
      <w:r w:rsidR="007E662A">
        <w:rPr>
          <w:rStyle w:val="normaltextrun"/>
          <w:rFonts w:ascii="Calibri" w:hAnsi="Calibri" w:cs="Calibri"/>
        </w:rPr>
        <w:t>send</w:t>
      </w:r>
      <w:r>
        <w:rPr>
          <w:rStyle w:val="normaltextrun"/>
          <w:rFonts w:ascii="Calibri" w:hAnsi="Calibri" w:cs="Calibri"/>
        </w:rPr>
        <w:t xml:space="preserve"> you sample collection kits prior to the planned date of screening along with all the other supplies needed for packaging and shipping. </w:t>
      </w:r>
      <w:r>
        <w:rPr>
          <w:rStyle w:val="eop"/>
          <w:rFonts w:ascii="Calibri" w:hAnsi="Calibri" w:cs="Calibri"/>
        </w:rPr>
        <w:t> </w:t>
      </w:r>
    </w:p>
    <w:p w14:paraId="07BB5E65" w14:textId="77777777" w:rsidR="00452735" w:rsidRDefault="00452735" w:rsidP="0066275B">
      <w:pPr>
        <w:pStyle w:val="paragraph"/>
        <w:spacing w:before="0" w:beforeAutospacing="0" w:after="0" w:afterAutospacing="0"/>
        <w:textAlignment w:val="baseline"/>
        <w:rPr>
          <w:rStyle w:val="normaltextrun"/>
          <w:rFonts w:ascii="Calibri" w:hAnsi="Calibri" w:cs="Calibri"/>
          <w:b/>
          <w:bCs/>
        </w:rPr>
      </w:pPr>
    </w:p>
    <w:p w14:paraId="3BE0C307" w14:textId="5F7ADE9F" w:rsidR="0066275B" w:rsidRDefault="0066275B" w:rsidP="0066275B">
      <w:pPr>
        <w:pStyle w:val="paragraph"/>
        <w:spacing w:before="0" w:beforeAutospacing="0" w:after="0" w:afterAutospacing="0"/>
        <w:textAlignment w:val="baseline"/>
        <w:rPr>
          <w:rFonts w:ascii="Calibri" w:hAnsi="Calibri" w:cs="Calibri"/>
        </w:rPr>
      </w:pPr>
      <w:r>
        <w:rPr>
          <w:rStyle w:val="normaltextrun"/>
          <w:rFonts w:ascii="Calibri" w:hAnsi="Calibri" w:cs="Calibri"/>
          <w:b/>
          <w:bCs/>
        </w:rPr>
        <w:t>Sample collection</w:t>
      </w:r>
      <w:r>
        <w:rPr>
          <w:rStyle w:val="eop"/>
          <w:rFonts w:ascii="Calibri" w:hAnsi="Calibri" w:cs="Calibri"/>
        </w:rPr>
        <w:t> </w:t>
      </w:r>
    </w:p>
    <w:p w14:paraId="38A6B54B" w14:textId="1C2FA84B" w:rsidR="0066275B" w:rsidRDefault="0066275B" w:rsidP="0066275B">
      <w:pPr>
        <w:pStyle w:val="paragraph"/>
        <w:spacing w:before="0" w:beforeAutospacing="0" w:after="0" w:afterAutospacing="0"/>
        <w:textAlignment w:val="baseline"/>
        <w:rPr>
          <w:rFonts w:ascii="Calibri" w:hAnsi="Calibri" w:cs="Calibri"/>
        </w:rPr>
      </w:pPr>
      <w:r>
        <w:rPr>
          <w:rStyle w:val="normaltextrun"/>
          <w:rFonts w:ascii="Calibri" w:hAnsi="Calibri" w:cs="Calibri"/>
        </w:rPr>
        <w:t>Collecting the samples is simple. It is most conveniently performed when a patient is having regularly planned care, such as dressing, bathing, or checking vital signs. </w:t>
      </w:r>
      <w:r>
        <w:rPr>
          <w:rStyle w:val="eop"/>
          <w:rFonts w:ascii="Calibri" w:hAnsi="Calibri" w:cs="Calibri"/>
        </w:rPr>
        <w:t> </w:t>
      </w:r>
    </w:p>
    <w:p w14:paraId="419CA0EC" w14:textId="3EA95E8C" w:rsidR="00452735" w:rsidRPr="00452735" w:rsidRDefault="00452735" w:rsidP="00452735">
      <w:pPr>
        <w:pStyle w:val="paragraph"/>
        <w:numPr>
          <w:ilvl w:val="0"/>
          <w:numId w:val="1"/>
        </w:numPr>
        <w:spacing w:before="0" w:beforeAutospacing="0" w:after="0" w:afterAutospacing="0"/>
        <w:ind w:left="1080" w:firstLine="0"/>
        <w:textAlignment w:val="baseline"/>
        <w:rPr>
          <w:rStyle w:val="normaltextrun"/>
          <w:rFonts w:ascii="Calibri" w:hAnsi="Calibri" w:cs="Calibri"/>
        </w:rPr>
      </w:pPr>
      <w:r w:rsidRPr="00452735">
        <w:rPr>
          <w:rStyle w:val="normaltextrun"/>
          <w:rFonts w:ascii="Calibri" w:hAnsi="Calibri" w:cs="Calibri"/>
        </w:rPr>
        <w:t>For C. auris, it involves swabbing the skin of both axillae</w:t>
      </w:r>
      <w:r w:rsidR="00463D2F">
        <w:rPr>
          <w:rStyle w:val="normaltextrun"/>
          <w:rFonts w:ascii="Calibri" w:hAnsi="Calibri" w:cs="Calibri"/>
        </w:rPr>
        <w:t xml:space="preserve"> (armpits)</w:t>
      </w:r>
      <w:r w:rsidRPr="00452735">
        <w:rPr>
          <w:rStyle w:val="normaltextrun"/>
          <w:rFonts w:ascii="Calibri" w:hAnsi="Calibri" w:cs="Calibri"/>
        </w:rPr>
        <w:t xml:space="preserve"> followed by both sides of the groin</w:t>
      </w:r>
      <w:r w:rsidR="00463D2F">
        <w:rPr>
          <w:rStyle w:val="normaltextrun"/>
          <w:rFonts w:ascii="Calibri" w:hAnsi="Calibri" w:cs="Calibri"/>
        </w:rPr>
        <w:t xml:space="preserve"> (where the leg meets the body)</w:t>
      </w:r>
      <w:r w:rsidRPr="00452735">
        <w:rPr>
          <w:rStyle w:val="normaltextrun"/>
          <w:rFonts w:ascii="Calibri" w:hAnsi="Calibri" w:cs="Calibri"/>
        </w:rPr>
        <w:t xml:space="preserve"> using a special a nylon-flocked swab (BD or Copan </w:t>
      </w:r>
      <w:proofErr w:type="spellStart"/>
      <w:r w:rsidRPr="00452735">
        <w:rPr>
          <w:rStyle w:val="normaltextrun"/>
          <w:rFonts w:ascii="Calibri" w:hAnsi="Calibri" w:cs="Calibri"/>
        </w:rPr>
        <w:t>Eswab</w:t>
      </w:r>
      <w:proofErr w:type="spellEnd"/>
      <w:r w:rsidRPr="00452735">
        <w:rPr>
          <w:rStyle w:val="normaltextrun"/>
          <w:rFonts w:ascii="Calibri" w:hAnsi="Calibri" w:cs="Calibri"/>
        </w:rPr>
        <w:t xml:space="preserve">).  </w:t>
      </w:r>
    </w:p>
    <w:p w14:paraId="3BEE0A77" w14:textId="77777777" w:rsidR="00276677" w:rsidRDefault="00276677" w:rsidP="00276677">
      <w:pPr>
        <w:pStyle w:val="paragraph"/>
        <w:spacing w:before="0" w:beforeAutospacing="0" w:after="0" w:afterAutospacing="0"/>
        <w:ind w:left="1080"/>
        <w:textAlignment w:val="baseline"/>
        <w:rPr>
          <w:rFonts w:ascii="Calibri" w:hAnsi="Calibri" w:cs="Calibri"/>
        </w:rPr>
      </w:pPr>
    </w:p>
    <w:p w14:paraId="232B7131" w14:textId="77777777" w:rsidR="0066275B" w:rsidRDefault="0066275B" w:rsidP="0066275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349D96"/>
          <w:sz w:val="28"/>
          <w:szCs w:val="28"/>
        </w:rPr>
        <w:t>Obtaining results</w:t>
      </w:r>
      <w:r>
        <w:rPr>
          <w:rStyle w:val="eop"/>
          <w:rFonts w:ascii="Century Gothic" w:hAnsi="Century Gothic" w:cs="Segoe UI"/>
          <w:color w:val="349D96"/>
          <w:sz w:val="28"/>
          <w:szCs w:val="28"/>
        </w:rPr>
        <w:t> </w:t>
      </w:r>
    </w:p>
    <w:p w14:paraId="54A218E0" w14:textId="77777777" w:rsidR="0066275B" w:rsidRDefault="0066275B" w:rsidP="006627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Positive results will be communicated immediately to your infection preventionist by telephone. Positive and negative results are also communicated either by fax or electronically depending on how the requisition was submitted. </w:t>
      </w:r>
      <w:r>
        <w:rPr>
          <w:rStyle w:val="eop"/>
          <w:rFonts w:ascii="Calibri" w:hAnsi="Calibri" w:cs="Calibri"/>
        </w:rPr>
        <w:t> </w:t>
      </w:r>
    </w:p>
    <w:p w14:paraId="69A12C6E" w14:textId="0D28B6B3" w:rsidR="0066275B" w:rsidRDefault="0066275B" w:rsidP="00276677">
      <w:pPr>
        <w:pStyle w:val="paragraph"/>
        <w:spacing w:before="0" w:beforeAutospacing="0" w:after="0" w:afterAutospacing="0"/>
        <w:textAlignment w:val="baseline"/>
        <w:rPr>
          <w:rFonts w:ascii="Calibri" w:hAnsi="Calibri" w:cs="Calibri"/>
        </w:rPr>
      </w:pPr>
    </w:p>
    <w:p w14:paraId="0BB4A9FD" w14:textId="77777777" w:rsidR="0066275B" w:rsidRDefault="0066275B" w:rsidP="0066275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349D96"/>
          <w:sz w:val="28"/>
          <w:szCs w:val="28"/>
        </w:rPr>
        <w:t>Collection and shipping instructions</w:t>
      </w:r>
      <w:r>
        <w:rPr>
          <w:rStyle w:val="eop"/>
          <w:rFonts w:ascii="Century Gothic" w:hAnsi="Century Gothic" w:cs="Segoe UI"/>
          <w:color w:val="349D96"/>
          <w:sz w:val="28"/>
          <w:szCs w:val="28"/>
        </w:rPr>
        <w:t> </w:t>
      </w:r>
    </w:p>
    <w:p w14:paraId="2CEA1891" w14:textId="36468B74" w:rsidR="0066275B" w:rsidRDefault="0066275B" w:rsidP="0066275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collection and shipping instructions should be followed precisely to ensure that specimens are collected and shipped correctly. See the instructions </w:t>
      </w:r>
      <w:r w:rsidR="00F136A6">
        <w:rPr>
          <w:rStyle w:val="normaltextrun"/>
          <w:rFonts w:ascii="Calibri" w:hAnsi="Calibri" w:cs="Calibri"/>
        </w:rPr>
        <w:t>for</w:t>
      </w:r>
      <w:r w:rsidR="00217927">
        <w:t xml:space="preserve"> </w:t>
      </w:r>
      <w:r w:rsidR="00217927" w:rsidRPr="00452735">
        <w:rPr>
          <w:i/>
          <w:iCs/>
        </w:rPr>
        <w:t xml:space="preserve">C auris </w:t>
      </w:r>
      <w:r w:rsidR="00217927">
        <w:t xml:space="preserve">in </w:t>
      </w:r>
      <w:hyperlink w:anchor="Appendix_II" w:history="1">
        <w:r w:rsidR="00217927" w:rsidRPr="008369F1">
          <w:rPr>
            <w:rStyle w:val="Hyperlink"/>
          </w:rPr>
          <w:t>Appendix I</w:t>
        </w:r>
        <w:r w:rsidR="00DE5FE2" w:rsidRPr="008369F1">
          <w:rPr>
            <w:rStyle w:val="Hyperlink"/>
          </w:rPr>
          <w:t>I</w:t>
        </w:r>
      </w:hyperlink>
      <w:r>
        <w:rPr>
          <w:rStyle w:val="normaltextrun"/>
          <w:rFonts w:ascii="Calibri" w:hAnsi="Calibri" w:cs="Calibri"/>
        </w:rPr>
        <w:t xml:space="preserve">. Contact </w:t>
      </w:r>
      <w:hyperlink r:id="rId8" w:history="1">
        <w:r w:rsidR="00B8604A" w:rsidRPr="00317F2C">
          <w:rPr>
            <w:rStyle w:val="Hyperlink"/>
            <w:rFonts w:ascii="Calibri" w:hAnsi="Calibri" w:cs="Calibri"/>
          </w:rPr>
          <w:t>arln@doh.wa.gov</w:t>
        </w:r>
      </w:hyperlink>
      <w:r w:rsidR="00B8604A">
        <w:rPr>
          <w:rStyle w:val="normaltextrun"/>
          <w:rFonts w:ascii="Calibri" w:hAnsi="Calibri" w:cs="Calibri"/>
        </w:rPr>
        <w:t xml:space="preserve"> and </w:t>
      </w:r>
      <w:hyperlink r:id="rId9" w:history="1">
        <w:r w:rsidR="00916B10" w:rsidRPr="00BE36E1">
          <w:rPr>
            <w:rStyle w:val="Hyperlink"/>
            <w:rFonts w:ascii="Calibri" w:hAnsi="Calibri" w:cs="Calibri"/>
          </w:rPr>
          <w:t>audrey.brezak@doh.wa.gov</w:t>
        </w:r>
      </w:hyperlink>
      <w:r w:rsidR="00916B10">
        <w:rPr>
          <w:rStyle w:val="normaltextrun"/>
          <w:rFonts w:ascii="Calibri" w:hAnsi="Calibri" w:cs="Calibri"/>
        </w:rPr>
        <w:t xml:space="preserve"> </w:t>
      </w:r>
      <w:r>
        <w:rPr>
          <w:rStyle w:val="normaltextrun"/>
          <w:rFonts w:ascii="Calibri" w:hAnsi="Calibri" w:cs="Calibri"/>
        </w:rPr>
        <w:t>if you have any questions.</w:t>
      </w:r>
      <w:r>
        <w:rPr>
          <w:rStyle w:val="eop"/>
          <w:rFonts w:ascii="Calibri" w:hAnsi="Calibri" w:cs="Calibri"/>
        </w:rPr>
        <w:t> </w:t>
      </w:r>
      <w:r w:rsidR="009E5AD1" w:rsidRPr="009E5AD1">
        <w:rPr>
          <w:rStyle w:val="eop"/>
          <w:rFonts w:ascii="Calibri" w:hAnsi="Calibri" w:cs="Calibri"/>
        </w:rPr>
        <w:t xml:space="preserve"> </w:t>
      </w:r>
    </w:p>
    <w:p w14:paraId="02110D6C" w14:textId="77777777" w:rsidR="00276677" w:rsidRDefault="00276677" w:rsidP="0066275B">
      <w:pPr>
        <w:pStyle w:val="paragraph"/>
        <w:spacing w:before="0" w:beforeAutospacing="0" w:after="0" w:afterAutospacing="0"/>
        <w:textAlignment w:val="baseline"/>
        <w:rPr>
          <w:rFonts w:ascii="Segoe UI" w:hAnsi="Segoe UI" w:cs="Segoe UI"/>
          <w:sz w:val="18"/>
          <w:szCs w:val="18"/>
        </w:rPr>
      </w:pPr>
    </w:p>
    <w:p w14:paraId="0146E00B" w14:textId="77777777" w:rsidR="0066275B" w:rsidRDefault="0066275B" w:rsidP="0066275B">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349D96"/>
          <w:sz w:val="28"/>
          <w:szCs w:val="28"/>
        </w:rPr>
        <w:t>Next steps after screening</w:t>
      </w:r>
      <w:r>
        <w:rPr>
          <w:rStyle w:val="eop"/>
          <w:rFonts w:ascii="Century Gothic" w:hAnsi="Century Gothic" w:cs="Segoe UI"/>
          <w:color w:val="349D96"/>
          <w:sz w:val="28"/>
          <w:szCs w:val="28"/>
        </w:rPr>
        <w:t> </w:t>
      </w:r>
    </w:p>
    <w:p w14:paraId="170DC5C3" w14:textId="77777777" w:rsidR="0066275B" w:rsidRDefault="0066275B" w:rsidP="006627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Public Health will work with your facility on appropriate next steps depending on the screening results.</w:t>
      </w:r>
      <w:r>
        <w:rPr>
          <w:rStyle w:val="eop"/>
          <w:rFonts w:ascii="Calibri" w:hAnsi="Calibri" w:cs="Calibri"/>
        </w:rPr>
        <w:t> </w:t>
      </w:r>
    </w:p>
    <w:p w14:paraId="74EC6372" w14:textId="77777777" w:rsidR="0066275B" w:rsidRDefault="0066275B" w:rsidP="0066275B">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If one or more patient tests positive, more widespread screening at your facility will be recommended to determine if any </w:t>
      </w:r>
      <w:proofErr w:type="gramStart"/>
      <w:r>
        <w:rPr>
          <w:rStyle w:val="normaltextrun"/>
          <w:rFonts w:ascii="Calibri" w:hAnsi="Calibri" w:cs="Calibri"/>
        </w:rPr>
        <w:t>has transmission</w:t>
      </w:r>
      <w:proofErr w:type="gramEnd"/>
      <w:r>
        <w:rPr>
          <w:rStyle w:val="normaltextrun"/>
          <w:rFonts w:ascii="Calibri" w:hAnsi="Calibri" w:cs="Calibri"/>
        </w:rPr>
        <w:t xml:space="preserve"> occurred.</w:t>
      </w:r>
      <w:r>
        <w:rPr>
          <w:rStyle w:val="eop"/>
          <w:rFonts w:ascii="Calibri" w:hAnsi="Calibri" w:cs="Calibri"/>
        </w:rPr>
        <w:t> </w:t>
      </w:r>
    </w:p>
    <w:p w14:paraId="43F8BCFD" w14:textId="77777777" w:rsidR="0066275B" w:rsidRDefault="0066275B" w:rsidP="0066275B">
      <w:pPr>
        <w:pStyle w:val="paragraph"/>
        <w:spacing w:before="0" w:beforeAutospacing="0" w:after="0" w:afterAutospacing="0"/>
        <w:textAlignment w:val="baseline"/>
        <w:rPr>
          <w:rStyle w:val="normaltextrun"/>
          <w:rFonts w:ascii="Century Gothic" w:hAnsi="Century Gothic" w:cs="Segoe UI"/>
          <w:b/>
          <w:bCs/>
          <w:color w:val="349D96"/>
          <w:sz w:val="28"/>
          <w:szCs w:val="28"/>
        </w:rPr>
      </w:pPr>
    </w:p>
    <w:p w14:paraId="6B765ABD" w14:textId="77777777" w:rsidR="00F136A6" w:rsidRDefault="00F136A6">
      <w:pPr>
        <w:rPr>
          <w:rFonts w:ascii="Century Gothic" w:hAnsi="Century Gothic"/>
          <w:b/>
          <w:bCs/>
          <w:color w:val="349D96"/>
          <w:sz w:val="28"/>
          <w:szCs w:val="28"/>
        </w:rPr>
      </w:pPr>
      <w:bookmarkStart w:id="0" w:name="_Hlk103243570"/>
      <w:bookmarkStart w:id="1" w:name="Appendix_I"/>
      <w:r>
        <w:rPr>
          <w:rFonts w:ascii="Century Gothic" w:hAnsi="Century Gothic"/>
          <w:b/>
          <w:bCs/>
          <w:color w:val="349D96"/>
          <w:sz w:val="28"/>
          <w:szCs w:val="28"/>
        </w:rPr>
        <w:br w:type="page"/>
      </w:r>
    </w:p>
    <w:p w14:paraId="6EE8F8A0" w14:textId="1ECAF71A" w:rsidR="00960CCB" w:rsidRDefault="00960CCB" w:rsidP="00960CCB">
      <w:pPr>
        <w:rPr>
          <w:rFonts w:ascii="Century Gothic" w:hAnsi="Century Gothic"/>
          <w:b/>
          <w:bCs/>
          <w:i/>
          <w:iCs/>
          <w:color w:val="349D96"/>
          <w:sz w:val="28"/>
          <w:szCs w:val="28"/>
        </w:rPr>
      </w:pPr>
      <w:r w:rsidRPr="00FD6151">
        <w:rPr>
          <w:rFonts w:ascii="Century Gothic" w:hAnsi="Century Gothic"/>
          <w:b/>
          <w:bCs/>
          <w:color w:val="349D96"/>
          <w:sz w:val="28"/>
          <w:szCs w:val="28"/>
        </w:rPr>
        <w:t xml:space="preserve">Appendix I: Script for obtaining verbal </w:t>
      </w:r>
      <w:r>
        <w:rPr>
          <w:rFonts w:ascii="Century Gothic" w:hAnsi="Century Gothic"/>
          <w:b/>
          <w:bCs/>
          <w:color w:val="349D96"/>
          <w:sz w:val="28"/>
          <w:szCs w:val="28"/>
        </w:rPr>
        <w:t>consent</w:t>
      </w:r>
      <w:r w:rsidRPr="00FD6151">
        <w:rPr>
          <w:rFonts w:ascii="Century Gothic" w:hAnsi="Century Gothic"/>
          <w:b/>
          <w:bCs/>
          <w:color w:val="349D96"/>
          <w:sz w:val="28"/>
          <w:szCs w:val="28"/>
        </w:rPr>
        <w:t xml:space="preserve"> </w:t>
      </w:r>
      <w:r>
        <w:rPr>
          <w:rFonts w:ascii="Century Gothic" w:hAnsi="Century Gothic"/>
          <w:b/>
          <w:bCs/>
          <w:color w:val="349D96"/>
          <w:sz w:val="28"/>
          <w:szCs w:val="28"/>
        </w:rPr>
        <w:t>to be screened</w:t>
      </w:r>
      <w:r w:rsidRPr="00FD6151">
        <w:rPr>
          <w:rFonts w:ascii="Century Gothic" w:hAnsi="Century Gothic"/>
          <w:b/>
          <w:bCs/>
          <w:color w:val="349D96"/>
          <w:sz w:val="28"/>
          <w:szCs w:val="28"/>
        </w:rPr>
        <w:t xml:space="preserve"> for </w:t>
      </w:r>
      <w:r w:rsidRPr="00FD6151">
        <w:rPr>
          <w:rFonts w:ascii="Century Gothic" w:hAnsi="Century Gothic"/>
          <w:b/>
          <w:bCs/>
          <w:i/>
          <w:iCs/>
          <w:color w:val="349D96"/>
          <w:sz w:val="28"/>
          <w:szCs w:val="28"/>
        </w:rPr>
        <w:t>C. auris</w:t>
      </w:r>
    </w:p>
    <w:bookmarkEnd w:id="0"/>
    <w:bookmarkEnd w:id="1"/>
    <w:p w14:paraId="0DBB93E4" w14:textId="77777777" w:rsidR="00960CCB" w:rsidRPr="00C64B53" w:rsidRDefault="00960CCB" w:rsidP="00960CCB">
      <w:pPr>
        <w:rPr>
          <w:sz w:val="24"/>
          <w:szCs w:val="24"/>
        </w:rPr>
      </w:pPr>
      <w:r w:rsidRPr="00C64B53">
        <w:rPr>
          <w:sz w:val="24"/>
          <w:szCs w:val="24"/>
        </w:rPr>
        <w:t xml:space="preserve">Hi, my name is </w:t>
      </w:r>
      <w:r w:rsidRPr="00C64B53">
        <w:rPr>
          <w:sz w:val="24"/>
          <w:szCs w:val="24"/>
          <w:highlight w:val="yellow"/>
        </w:rPr>
        <w:t>[insert name]</w:t>
      </w:r>
      <w:r w:rsidRPr="00C64B53">
        <w:rPr>
          <w:sz w:val="24"/>
          <w:szCs w:val="24"/>
        </w:rPr>
        <w:t xml:space="preserve"> and I work for </w:t>
      </w:r>
      <w:r w:rsidRPr="00C64B53">
        <w:rPr>
          <w:sz w:val="24"/>
          <w:szCs w:val="24"/>
          <w:highlight w:val="yellow"/>
        </w:rPr>
        <w:t>[insert organization].</w:t>
      </w:r>
      <w:r w:rsidRPr="00C64B53">
        <w:rPr>
          <w:sz w:val="24"/>
          <w:szCs w:val="24"/>
        </w:rPr>
        <w:t xml:space="preserve"> I’m here to talk to you about testing that the </w:t>
      </w:r>
      <w:r w:rsidRPr="00C64B53">
        <w:rPr>
          <w:sz w:val="24"/>
          <w:szCs w:val="24"/>
          <w:highlight w:val="yellow"/>
        </w:rPr>
        <w:t>[insert healthcare facility e.g., hospital or nursing home]</w:t>
      </w:r>
      <w:r w:rsidRPr="00C64B53">
        <w:rPr>
          <w:sz w:val="24"/>
          <w:szCs w:val="24"/>
        </w:rPr>
        <w:t xml:space="preserve"> is doing to check for </w:t>
      </w:r>
      <w:r>
        <w:rPr>
          <w:sz w:val="24"/>
          <w:szCs w:val="24"/>
        </w:rPr>
        <w:t>certain</w:t>
      </w:r>
      <w:r w:rsidRPr="00C64B53">
        <w:rPr>
          <w:sz w:val="24"/>
          <w:szCs w:val="24"/>
        </w:rPr>
        <w:t xml:space="preserve"> germ</w:t>
      </w:r>
      <w:r>
        <w:rPr>
          <w:sz w:val="24"/>
          <w:szCs w:val="24"/>
        </w:rPr>
        <w:t>s</w:t>
      </w:r>
      <w:r w:rsidRPr="00C64B53">
        <w:rPr>
          <w:sz w:val="24"/>
          <w:szCs w:val="24"/>
        </w:rPr>
        <w:t xml:space="preserve">. </w:t>
      </w:r>
    </w:p>
    <w:p w14:paraId="70254933" w14:textId="5392EEC6" w:rsidR="00960CCB" w:rsidRDefault="00960CCB" w:rsidP="00960CCB">
      <w:pPr>
        <w:rPr>
          <w:sz w:val="24"/>
          <w:szCs w:val="24"/>
        </w:rPr>
      </w:pPr>
      <w:r>
        <w:rPr>
          <w:sz w:val="24"/>
          <w:szCs w:val="24"/>
        </w:rPr>
        <w:t xml:space="preserve">We are looking for </w:t>
      </w:r>
      <w:r w:rsidR="00F136A6">
        <w:rPr>
          <w:sz w:val="24"/>
          <w:szCs w:val="24"/>
        </w:rPr>
        <w:t xml:space="preserve">a </w:t>
      </w:r>
      <w:r>
        <w:rPr>
          <w:sz w:val="24"/>
          <w:szCs w:val="24"/>
        </w:rPr>
        <w:t>germ</w:t>
      </w:r>
      <w:r w:rsidR="00F136A6">
        <w:rPr>
          <w:sz w:val="24"/>
          <w:szCs w:val="24"/>
        </w:rPr>
        <w:t xml:space="preserve"> </w:t>
      </w:r>
      <w:r>
        <w:rPr>
          <w:sz w:val="24"/>
          <w:szCs w:val="24"/>
        </w:rPr>
        <w:t xml:space="preserve">that </w:t>
      </w:r>
      <w:r w:rsidR="00F136A6">
        <w:rPr>
          <w:sz w:val="24"/>
          <w:szCs w:val="24"/>
        </w:rPr>
        <w:t>is</w:t>
      </w:r>
      <w:r>
        <w:rPr>
          <w:sz w:val="24"/>
          <w:szCs w:val="24"/>
        </w:rPr>
        <w:t xml:space="preserve"> difficult to treat and can spread easily in hospitals and nursing homes. </w:t>
      </w:r>
    </w:p>
    <w:p w14:paraId="61760C48" w14:textId="77777777" w:rsidR="00960CCB" w:rsidRPr="00B8145B" w:rsidRDefault="00960CCB" w:rsidP="00960CCB">
      <w:pPr>
        <w:pStyle w:val="ListParagraph"/>
        <w:numPr>
          <w:ilvl w:val="0"/>
          <w:numId w:val="30"/>
        </w:numPr>
        <w:rPr>
          <w:sz w:val="24"/>
          <w:szCs w:val="24"/>
        </w:rPr>
      </w:pPr>
      <w:r w:rsidRPr="00B8145B">
        <w:rPr>
          <w:sz w:val="24"/>
          <w:szCs w:val="24"/>
        </w:rPr>
        <w:t xml:space="preserve">One of these germs is called </w:t>
      </w:r>
      <w:r w:rsidRPr="00B8145B">
        <w:rPr>
          <w:i/>
          <w:iCs/>
          <w:sz w:val="24"/>
          <w:szCs w:val="24"/>
        </w:rPr>
        <w:t>Candida auris</w:t>
      </w:r>
      <w:r w:rsidRPr="00B8145B">
        <w:rPr>
          <w:sz w:val="24"/>
          <w:szCs w:val="24"/>
        </w:rPr>
        <w:t xml:space="preserve"> and it is a type of yeast that can be resistant to many of the drugs used to treat it. </w:t>
      </w:r>
    </w:p>
    <w:p w14:paraId="17DC9069" w14:textId="77777777" w:rsidR="00960CCB" w:rsidRDefault="00960CCB" w:rsidP="00960CCB">
      <w:pPr>
        <w:rPr>
          <w:sz w:val="24"/>
          <w:szCs w:val="24"/>
        </w:rPr>
      </w:pPr>
      <w:r w:rsidRPr="449130DA">
        <w:rPr>
          <w:sz w:val="24"/>
          <w:szCs w:val="24"/>
        </w:rPr>
        <w:t xml:space="preserve">Some people can carry these germs on their skin or in their body fluids without any symptoms and they can spread the germ to others without knowing it. </w:t>
      </w:r>
    </w:p>
    <w:p w14:paraId="039CD85A" w14:textId="77777777" w:rsidR="00960CCB" w:rsidRDefault="00960CCB" w:rsidP="00960CCB">
      <w:pPr>
        <w:rPr>
          <w:sz w:val="24"/>
          <w:szCs w:val="24"/>
        </w:rPr>
      </w:pPr>
      <w:r w:rsidRPr="1860C36B">
        <w:rPr>
          <w:sz w:val="24"/>
          <w:szCs w:val="24"/>
        </w:rPr>
        <w:t xml:space="preserve">The chance that you carry this germ is low, and fortunately, most people who carry it don’t get sick from it. There are a few reasons why it can be helpful to test patients for this germ. First, your doctors will be able to make better decisions for you about your medical care if they know whether you carry this germ. Second, </w:t>
      </w:r>
      <w:r w:rsidRPr="1860C36B">
        <w:rPr>
          <w:sz w:val="24"/>
          <w:szCs w:val="24"/>
          <w:highlight w:val="yellow"/>
        </w:rPr>
        <w:t>[insert healthcare facility e.g., hospital or nursing home]</w:t>
      </w:r>
      <w:r w:rsidRPr="1860C36B">
        <w:rPr>
          <w:sz w:val="24"/>
          <w:szCs w:val="24"/>
        </w:rPr>
        <w:t xml:space="preserve"> and Public Health need to know who is carrying the germ so that they can help prevent it from spreading. </w:t>
      </w:r>
    </w:p>
    <w:p w14:paraId="33249DC2" w14:textId="77777777" w:rsidR="00960CCB" w:rsidRDefault="00960CCB" w:rsidP="00960CCB">
      <w:pPr>
        <w:rPr>
          <w:sz w:val="24"/>
          <w:szCs w:val="24"/>
        </w:rPr>
      </w:pPr>
      <w:r w:rsidRPr="00C64B53">
        <w:rPr>
          <w:sz w:val="24"/>
          <w:szCs w:val="24"/>
        </w:rPr>
        <w:t xml:space="preserve">The </w:t>
      </w:r>
      <w:r>
        <w:rPr>
          <w:sz w:val="24"/>
          <w:szCs w:val="24"/>
        </w:rPr>
        <w:t xml:space="preserve">test </w:t>
      </w:r>
      <w:r w:rsidRPr="00C64B53">
        <w:rPr>
          <w:sz w:val="24"/>
          <w:szCs w:val="24"/>
        </w:rPr>
        <w:t xml:space="preserve">is not painful and there should be no side effects. If you agree to be tested, the process is simple. </w:t>
      </w:r>
    </w:p>
    <w:p w14:paraId="1EC4E3A3" w14:textId="34749E13" w:rsidR="00960CCB" w:rsidRPr="00C55F55" w:rsidRDefault="00960CCB" w:rsidP="00960CCB">
      <w:pPr>
        <w:pStyle w:val="ListParagraph"/>
        <w:numPr>
          <w:ilvl w:val="0"/>
          <w:numId w:val="31"/>
        </w:numPr>
        <w:rPr>
          <w:sz w:val="24"/>
          <w:szCs w:val="24"/>
        </w:rPr>
      </w:pPr>
      <w:r w:rsidRPr="1860C36B">
        <w:rPr>
          <w:sz w:val="24"/>
          <w:szCs w:val="24"/>
        </w:rPr>
        <w:t xml:space="preserve">To test for the yeast, </w:t>
      </w:r>
      <w:r w:rsidRPr="1860C36B">
        <w:rPr>
          <w:i/>
          <w:iCs/>
          <w:sz w:val="24"/>
          <w:szCs w:val="24"/>
        </w:rPr>
        <w:t>Candida auris,</w:t>
      </w:r>
      <w:r w:rsidRPr="1860C36B">
        <w:rPr>
          <w:sz w:val="24"/>
          <w:szCs w:val="24"/>
        </w:rPr>
        <w:t xml:space="preserve"> we would use a soft swab, like a Q-tip, to swab both sides of your armpit and your groin (the area where your leg </w:t>
      </w:r>
      <w:r w:rsidR="00FF0265">
        <w:rPr>
          <w:sz w:val="24"/>
          <w:szCs w:val="24"/>
        </w:rPr>
        <w:t>meets</w:t>
      </w:r>
      <w:r w:rsidRPr="1860C36B">
        <w:rPr>
          <w:sz w:val="24"/>
          <w:szCs w:val="24"/>
        </w:rPr>
        <w:t xml:space="preserve"> your body). </w:t>
      </w:r>
    </w:p>
    <w:p w14:paraId="7AC5A522" w14:textId="1D8B23FE" w:rsidR="00960CCB" w:rsidRDefault="00960CCB" w:rsidP="00960CCB">
      <w:pPr>
        <w:rPr>
          <w:sz w:val="24"/>
          <w:szCs w:val="24"/>
        </w:rPr>
      </w:pPr>
      <w:r w:rsidRPr="00C64B53">
        <w:rPr>
          <w:sz w:val="24"/>
          <w:szCs w:val="24"/>
        </w:rPr>
        <w:t>The swabs will be sent to a lab to check for the germ</w:t>
      </w:r>
      <w:r>
        <w:rPr>
          <w:sz w:val="24"/>
          <w:szCs w:val="24"/>
        </w:rPr>
        <w:t>s</w:t>
      </w:r>
      <w:r w:rsidRPr="00C64B53">
        <w:rPr>
          <w:sz w:val="24"/>
          <w:szCs w:val="24"/>
        </w:rPr>
        <w:t xml:space="preserve">, and the results are usually available within </w:t>
      </w:r>
      <w:r>
        <w:rPr>
          <w:sz w:val="24"/>
          <w:szCs w:val="24"/>
        </w:rPr>
        <w:t>several days</w:t>
      </w:r>
      <w:r w:rsidRPr="00C64B53">
        <w:rPr>
          <w:sz w:val="24"/>
          <w:szCs w:val="24"/>
        </w:rPr>
        <w:t xml:space="preserve">. If the results show you carry this germ, someone will contact you to discuss what to do next. The test results will be kept confidential to the extent allowed by law. </w:t>
      </w:r>
    </w:p>
    <w:p w14:paraId="44E484FC" w14:textId="0EEC7A8D" w:rsidR="00DE5FE2" w:rsidRDefault="00960CCB" w:rsidP="00960CCB">
      <w:pPr>
        <w:rPr>
          <w:sz w:val="24"/>
          <w:szCs w:val="24"/>
        </w:rPr>
      </w:pPr>
      <w:r w:rsidRPr="00C64B53">
        <w:rPr>
          <w:sz w:val="24"/>
          <w:szCs w:val="24"/>
        </w:rPr>
        <w:t>Agreeing to these swabs is voluntary. Do you have any questions? [pause for questions]</w:t>
      </w:r>
      <w:r w:rsidR="00DE5FE2">
        <w:rPr>
          <w:sz w:val="24"/>
          <w:szCs w:val="24"/>
        </w:rPr>
        <w:t xml:space="preserve">. </w:t>
      </w:r>
      <w:r w:rsidRPr="00C64B53">
        <w:rPr>
          <w:sz w:val="24"/>
          <w:szCs w:val="24"/>
        </w:rPr>
        <w:t>Is it OK if we collect the swabs?</w:t>
      </w:r>
      <w:r w:rsidR="00DE5FE2">
        <w:rPr>
          <w:sz w:val="24"/>
          <w:szCs w:val="24"/>
        </w:rPr>
        <w:t xml:space="preserve"> </w:t>
      </w:r>
    </w:p>
    <w:p w14:paraId="05F0CB07" w14:textId="5F91E0FA" w:rsidR="008F6522" w:rsidRPr="008F6522" w:rsidRDefault="00960CCB" w:rsidP="00DE5FE2">
      <w:pPr>
        <w:rPr>
          <w:rFonts w:ascii="Times New Roman" w:eastAsia="Times New Roman" w:hAnsi="Times New Roman" w:cs="Times New Roman"/>
          <w:sz w:val="24"/>
          <w:szCs w:val="24"/>
        </w:rPr>
      </w:pPr>
      <w:r w:rsidRPr="00C64B53">
        <w:rPr>
          <w:sz w:val="20"/>
          <w:szCs w:val="20"/>
        </w:rPr>
        <w:t xml:space="preserve">Source: CDC, Example verbal consent for collection of swab to assess colonization with Candida auris, </w:t>
      </w:r>
      <w:hyperlink r:id="rId10" w:history="1">
        <w:r w:rsidRPr="00C64B53">
          <w:rPr>
            <w:rStyle w:val="Hyperlink"/>
            <w:sz w:val="20"/>
            <w:szCs w:val="20"/>
          </w:rPr>
          <w:t>https://www.cdc.gov/fungal/diseases/candidiasis/pdf/C-auris-assent-for-screening-template.pdf</w:t>
        </w:r>
      </w:hyperlink>
      <w:r w:rsidR="008F6522" w:rsidRPr="008F6522">
        <w:rPr>
          <w:rFonts w:ascii="Century Gothic" w:eastAsia="Times New Roman" w:hAnsi="Century Gothic" w:cs="Times New Roman"/>
          <w:color w:val="349D96"/>
          <w:sz w:val="28"/>
          <w:szCs w:val="28"/>
        </w:rPr>
        <w:t> </w:t>
      </w:r>
    </w:p>
    <w:p w14:paraId="4BB913DB" w14:textId="49FA34DE" w:rsidR="00734F00" w:rsidRDefault="008F6522" w:rsidP="00734F00">
      <w:pPr>
        <w:rPr>
          <w:rFonts w:ascii="Century Gothic" w:hAnsi="Century Gothic"/>
          <w:b/>
          <w:bCs/>
          <w:color w:val="349D96"/>
          <w:sz w:val="28"/>
          <w:szCs w:val="28"/>
        </w:rPr>
      </w:pP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tab/>
      </w:r>
      <w:r w:rsidRPr="008F6522">
        <w:rPr>
          <w:rFonts w:ascii="Calibri" w:eastAsia="Times New Roman" w:hAnsi="Calibri" w:cs="Calibri"/>
          <w:color w:val="000000"/>
          <w:shd w:val="clear" w:color="auto" w:fill="FFFFFF"/>
        </w:rPr>
        <w:br/>
      </w:r>
    </w:p>
    <w:p w14:paraId="097441D0" w14:textId="77777777" w:rsidR="00734F00" w:rsidRDefault="00734F00">
      <w:pPr>
        <w:rPr>
          <w:rFonts w:ascii="Century Gothic" w:hAnsi="Century Gothic"/>
          <w:b/>
          <w:bCs/>
          <w:color w:val="349D96"/>
          <w:sz w:val="28"/>
          <w:szCs w:val="28"/>
        </w:rPr>
      </w:pPr>
      <w:r>
        <w:rPr>
          <w:rFonts w:ascii="Century Gothic" w:hAnsi="Century Gothic"/>
          <w:b/>
          <w:bCs/>
          <w:color w:val="349D96"/>
          <w:sz w:val="28"/>
          <w:szCs w:val="28"/>
        </w:rPr>
        <w:br w:type="page"/>
      </w:r>
    </w:p>
    <w:p w14:paraId="11AB5CFC" w14:textId="54EAE2AE" w:rsidR="00734F00" w:rsidRDefault="00734F00" w:rsidP="00734F00">
      <w:pPr>
        <w:rPr>
          <w:rFonts w:ascii="Century Gothic" w:hAnsi="Century Gothic"/>
          <w:b/>
          <w:bCs/>
          <w:color w:val="349D96"/>
          <w:sz w:val="28"/>
          <w:szCs w:val="28"/>
        </w:rPr>
      </w:pPr>
      <w:bookmarkStart w:id="2" w:name="Appendix_II"/>
      <w:r w:rsidRPr="00FD6151">
        <w:rPr>
          <w:rFonts w:ascii="Century Gothic" w:hAnsi="Century Gothic"/>
          <w:b/>
          <w:bCs/>
          <w:color w:val="349D96"/>
          <w:sz w:val="28"/>
          <w:szCs w:val="28"/>
        </w:rPr>
        <w:t xml:space="preserve">Appendix </w:t>
      </w:r>
      <w:r>
        <w:rPr>
          <w:rFonts w:ascii="Century Gothic" w:hAnsi="Century Gothic"/>
          <w:b/>
          <w:bCs/>
          <w:color w:val="349D96"/>
          <w:sz w:val="28"/>
          <w:szCs w:val="28"/>
        </w:rPr>
        <w:t>II</w:t>
      </w:r>
      <w:r w:rsidRPr="00FD6151">
        <w:rPr>
          <w:rFonts w:ascii="Century Gothic" w:hAnsi="Century Gothic"/>
          <w:b/>
          <w:bCs/>
          <w:color w:val="349D96"/>
          <w:sz w:val="28"/>
          <w:szCs w:val="28"/>
        </w:rPr>
        <w:t xml:space="preserve">: </w:t>
      </w:r>
      <w:r w:rsidRPr="0085093C">
        <w:rPr>
          <w:rFonts w:ascii="Century Gothic" w:hAnsi="Century Gothic"/>
          <w:b/>
          <w:bCs/>
          <w:i/>
          <w:iCs/>
          <w:color w:val="349D96"/>
          <w:sz w:val="28"/>
          <w:szCs w:val="28"/>
        </w:rPr>
        <w:t>C. auris</w:t>
      </w:r>
      <w:r>
        <w:rPr>
          <w:rFonts w:ascii="Century Gothic" w:hAnsi="Century Gothic"/>
          <w:b/>
          <w:bCs/>
          <w:color w:val="349D96"/>
          <w:sz w:val="28"/>
          <w:szCs w:val="28"/>
        </w:rPr>
        <w:t xml:space="preserve"> screening collection and submission instructions</w:t>
      </w:r>
    </w:p>
    <w:bookmarkEnd w:id="2"/>
    <w:p w14:paraId="761ADBFA" w14:textId="77777777" w:rsidR="00734F00" w:rsidRDefault="00734F00" w:rsidP="00734F00">
      <w:pPr>
        <w:rPr>
          <w:rFonts w:cstheme="minorHAnsi"/>
          <w:sz w:val="24"/>
          <w:szCs w:val="24"/>
        </w:rPr>
      </w:pPr>
      <w:r>
        <w:rPr>
          <w:rFonts w:ascii="Century Gothic" w:hAnsi="Century Gothic"/>
          <w:b/>
          <w:bCs/>
          <w:i/>
          <w:iCs/>
          <w:noProof/>
          <w:color w:val="349D96"/>
          <w:sz w:val="28"/>
          <w:szCs w:val="28"/>
        </w:rPr>
        <mc:AlternateContent>
          <mc:Choice Requires="wps">
            <w:drawing>
              <wp:anchor distT="0" distB="0" distL="114300" distR="114300" simplePos="0" relativeHeight="251653632" behindDoc="0" locked="0" layoutInCell="1" allowOverlap="1" wp14:anchorId="55FCE7BB" wp14:editId="6252DBDB">
                <wp:simplePos x="0" y="0"/>
                <wp:positionH relativeFrom="page">
                  <wp:posOffset>104775</wp:posOffset>
                </wp:positionH>
                <wp:positionV relativeFrom="paragraph">
                  <wp:posOffset>4192271</wp:posOffset>
                </wp:positionV>
                <wp:extent cx="1285875" cy="685800"/>
                <wp:effectExtent l="0" t="76200" r="28575" b="19050"/>
                <wp:wrapNone/>
                <wp:docPr id="12" name="Callout: Line 12"/>
                <wp:cNvGraphicFramePr/>
                <a:graphic xmlns:a="http://schemas.openxmlformats.org/drawingml/2006/main">
                  <a:graphicData uri="http://schemas.microsoft.com/office/word/2010/wordprocessingShape">
                    <wps:wsp>
                      <wps:cNvSpPr/>
                      <wps:spPr>
                        <a:xfrm>
                          <a:off x="0" y="0"/>
                          <a:ext cx="1285875" cy="685800"/>
                        </a:xfrm>
                        <a:prstGeom prst="borderCallout1">
                          <a:avLst>
                            <a:gd name="adj1" fmla="val 7764"/>
                            <a:gd name="adj2" fmla="val 80407"/>
                            <a:gd name="adj3" fmla="val -9429"/>
                            <a:gd name="adj4" fmla="val 97380"/>
                          </a:avLst>
                        </a:prstGeom>
                        <a:solidFill>
                          <a:srgbClr val="4472C4"/>
                        </a:solidFill>
                        <a:ln w="12700" cap="flat" cmpd="sng" algn="ctr">
                          <a:solidFill>
                            <a:srgbClr val="4472C4">
                              <a:shade val="50000"/>
                            </a:srgbClr>
                          </a:solidFill>
                          <a:prstDash val="solid"/>
                          <a:miter lim="800000"/>
                        </a:ln>
                        <a:effectLst/>
                      </wps:spPr>
                      <wps:txbx>
                        <w:txbxContent>
                          <w:p w14:paraId="1D542339" w14:textId="77777777" w:rsidR="00734F00" w:rsidRPr="0048527E" w:rsidRDefault="00734F00" w:rsidP="00734F00">
                            <w:pPr>
                              <w:rPr>
                                <w:color w:val="FFFFFF" w:themeColor="background1"/>
                                <w:sz w:val="18"/>
                                <w:szCs w:val="18"/>
                              </w:rPr>
                            </w:pPr>
                            <w:r w:rsidRPr="0048527E">
                              <w:rPr>
                                <w:color w:val="FFFFFF" w:themeColor="background1"/>
                                <w:sz w:val="18"/>
                                <w:szCs w:val="18"/>
                              </w:rPr>
                              <w:t xml:space="preserve">Please note, you should swab </w:t>
                            </w:r>
                            <w:r w:rsidRPr="0048527E">
                              <w:rPr>
                                <w:b/>
                                <w:bCs/>
                                <w:color w:val="FFFFFF" w:themeColor="background1"/>
                                <w:sz w:val="18"/>
                                <w:szCs w:val="18"/>
                              </w:rPr>
                              <w:t xml:space="preserve">both </w:t>
                            </w:r>
                            <w:r w:rsidRPr="0048527E">
                              <w:rPr>
                                <w:color w:val="FFFFFF" w:themeColor="background1"/>
                                <w:sz w:val="18"/>
                                <w:szCs w:val="18"/>
                              </w:rPr>
                              <w:t xml:space="preserve">sides of the axilla and </w:t>
                            </w:r>
                            <w:r w:rsidRPr="0048527E">
                              <w:rPr>
                                <w:b/>
                                <w:bCs/>
                                <w:color w:val="FFFFFF" w:themeColor="background1"/>
                                <w:sz w:val="18"/>
                                <w:szCs w:val="18"/>
                              </w:rPr>
                              <w:t>both</w:t>
                            </w:r>
                            <w:r w:rsidRPr="0048527E">
                              <w:rPr>
                                <w:color w:val="FFFFFF" w:themeColor="background1"/>
                                <w:sz w:val="18"/>
                                <w:szCs w:val="18"/>
                              </w:rPr>
                              <w:t xml:space="preserve"> sides of the groin. </w:t>
                            </w:r>
                          </w:p>
                          <w:p w14:paraId="3FD7F5EF" w14:textId="77777777" w:rsidR="00734F00" w:rsidRPr="00EC0EBA" w:rsidRDefault="00734F00" w:rsidP="00734F00">
                            <w:pPr>
                              <w:ind w:left="-90"/>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CE7B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2" o:spid="_x0000_s1026" type="#_x0000_t47" style="position:absolute;margin-left:8.25pt;margin-top:330.1pt;width:101.25pt;height:5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" adj="21034,-2037,17368,1677" fillcolor="#4472c4" strokecolor="#2f528f" strokeweight="1pt">
                <v:textbox>
                  <w:txbxContent>
                    <w:p w14:paraId="1D542339" w14:textId="77777777" w:rsidR="00734F00" w:rsidRPr="0048527E" w:rsidRDefault="00734F00" w:rsidP="00734F00">
                      <w:pPr>
                        <w:rPr>
                          <w:color w:val="FFFFFF" w:themeColor="background1"/>
                          <w:sz w:val="18"/>
                          <w:szCs w:val="18"/>
                        </w:rPr>
                      </w:pPr>
                      <w:r w:rsidRPr="0048527E">
                        <w:rPr>
                          <w:color w:val="FFFFFF" w:themeColor="background1"/>
                          <w:sz w:val="18"/>
                          <w:szCs w:val="18"/>
                        </w:rPr>
                        <w:t xml:space="preserve">Please note, you should swab </w:t>
                      </w:r>
                      <w:r w:rsidRPr="0048527E">
                        <w:rPr>
                          <w:b/>
                          <w:bCs/>
                          <w:color w:val="FFFFFF" w:themeColor="background1"/>
                          <w:sz w:val="18"/>
                          <w:szCs w:val="18"/>
                        </w:rPr>
                        <w:t xml:space="preserve">both </w:t>
                      </w:r>
                      <w:r w:rsidRPr="0048527E">
                        <w:rPr>
                          <w:color w:val="FFFFFF" w:themeColor="background1"/>
                          <w:sz w:val="18"/>
                          <w:szCs w:val="18"/>
                        </w:rPr>
                        <w:t xml:space="preserve">sides of the axilla and </w:t>
                      </w:r>
                      <w:r w:rsidRPr="0048527E">
                        <w:rPr>
                          <w:b/>
                          <w:bCs/>
                          <w:color w:val="FFFFFF" w:themeColor="background1"/>
                          <w:sz w:val="18"/>
                          <w:szCs w:val="18"/>
                        </w:rPr>
                        <w:t>both</w:t>
                      </w:r>
                      <w:r w:rsidRPr="0048527E">
                        <w:rPr>
                          <w:color w:val="FFFFFF" w:themeColor="background1"/>
                          <w:sz w:val="18"/>
                          <w:szCs w:val="18"/>
                        </w:rPr>
                        <w:t xml:space="preserve"> sides of the groin. </w:t>
                      </w:r>
                    </w:p>
                    <w:p w14:paraId="3FD7F5EF" w14:textId="77777777" w:rsidR="00734F00" w:rsidRPr="00EC0EBA" w:rsidRDefault="00734F00" w:rsidP="00734F00">
                      <w:pPr>
                        <w:ind w:left="-90"/>
                        <w:rPr>
                          <w:color w:val="FFFFFF" w:themeColor="background1"/>
                          <w:sz w:val="18"/>
                          <w:szCs w:val="18"/>
                        </w:rPr>
                      </w:pPr>
                    </w:p>
                  </w:txbxContent>
                </v:textbox>
                <o:callout v:ext="edit" minusx="t"/>
                <w10:wrap anchorx="page"/>
              </v:shape>
            </w:pict>
          </mc:Fallback>
        </mc:AlternateContent>
      </w:r>
      <w:r w:rsidRPr="006E6A21">
        <w:rPr>
          <w:rFonts w:cstheme="minorHAnsi"/>
          <w:noProof/>
          <w:sz w:val="24"/>
          <w:szCs w:val="24"/>
        </w:rPr>
        <w:drawing>
          <wp:inline distT="0" distB="0" distL="0" distR="0" wp14:anchorId="1FC9421E" wp14:editId="06FA3F69">
            <wp:extent cx="5942965" cy="7067550"/>
            <wp:effectExtent l="0" t="0" r="63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rotWithShape="1">
                    <a:blip r:embed="rId11"/>
                    <a:srcRect b="5231"/>
                    <a:stretch/>
                  </pic:blipFill>
                  <pic:spPr bwMode="auto">
                    <a:xfrm>
                      <a:off x="0" y="0"/>
                      <a:ext cx="5954432" cy="7081187"/>
                    </a:xfrm>
                    <a:prstGeom prst="rect">
                      <a:avLst/>
                    </a:prstGeom>
                    <a:ln>
                      <a:noFill/>
                    </a:ln>
                    <a:extLst>
                      <a:ext uri="{53640926-AAD7-44D8-BBD7-CCE9431645EC}">
                        <a14:shadowObscured xmlns:a14="http://schemas.microsoft.com/office/drawing/2010/main"/>
                      </a:ext>
                    </a:extLst>
                  </pic:spPr>
                </pic:pic>
              </a:graphicData>
            </a:graphic>
          </wp:inline>
        </w:drawing>
      </w:r>
    </w:p>
    <w:p w14:paraId="7F75FB01" w14:textId="77777777" w:rsidR="00734F00" w:rsidRDefault="00734F00" w:rsidP="00734F00">
      <w:pPr>
        <w:rPr>
          <w:rFonts w:cstheme="minorHAnsi"/>
          <w:sz w:val="24"/>
          <w:szCs w:val="24"/>
        </w:rPr>
      </w:pPr>
      <w:r w:rsidRPr="006E6A21">
        <w:rPr>
          <w:rFonts w:cstheme="minorHAnsi"/>
          <w:noProof/>
          <w:sz w:val="24"/>
          <w:szCs w:val="24"/>
        </w:rPr>
        <w:drawing>
          <wp:inline distT="0" distB="0" distL="0" distR="0" wp14:anchorId="495F4FB3" wp14:editId="6881547A">
            <wp:extent cx="5943600" cy="7212374"/>
            <wp:effectExtent l="0" t="0" r="0" b="762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rotWithShape="1">
                    <a:blip r:embed="rId12"/>
                    <a:srcRect b="2043"/>
                    <a:stretch/>
                  </pic:blipFill>
                  <pic:spPr bwMode="auto">
                    <a:xfrm>
                      <a:off x="0" y="0"/>
                      <a:ext cx="5943600" cy="7212374"/>
                    </a:xfrm>
                    <a:prstGeom prst="rect">
                      <a:avLst/>
                    </a:prstGeom>
                    <a:ln>
                      <a:noFill/>
                    </a:ln>
                    <a:extLst>
                      <a:ext uri="{53640926-AAD7-44D8-BBD7-CCE9431645EC}">
                        <a14:shadowObscured xmlns:a14="http://schemas.microsoft.com/office/drawing/2010/main"/>
                      </a:ext>
                    </a:extLst>
                  </pic:spPr>
                </pic:pic>
              </a:graphicData>
            </a:graphic>
          </wp:inline>
        </w:drawing>
      </w:r>
    </w:p>
    <w:p w14:paraId="2D60AC05" w14:textId="3823F34E" w:rsidR="006F4380" w:rsidRDefault="006F4380"/>
    <w:sectPr w:rsidR="006F4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62D2" w14:textId="77777777" w:rsidR="00AD7B12" w:rsidRDefault="00AD7B12" w:rsidP="00CE7C21">
      <w:pPr>
        <w:spacing w:after="0" w:line="240" w:lineRule="auto"/>
      </w:pPr>
      <w:r>
        <w:separator/>
      </w:r>
    </w:p>
  </w:endnote>
  <w:endnote w:type="continuationSeparator" w:id="0">
    <w:p w14:paraId="590F0559" w14:textId="77777777" w:rsidR="00AD7B12" w:rsidRDefault="00AD7B12" w:rsidP="00CE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12CB" w14:textId="77777777" w:rsidR="00AD7B12" w:rsidRDefault="00AD7B12" w:rsidP="00CE7C21">
      <w:pPr>
        <w:spacing w:after="0" w:line="240" w:lineRule="auto"/>
      </w:pPr>
      <w:r>
        <w:separator/>
      </w:r>
    </w:p>
  </w:footnote>
  <w:footnote w:type="continuationSeparator" w:id="0">
    <w:p w14:paraId="42108DA6" w14:textId="77777777" w:rsidR="00AD7B12" w:rsidRDefault="00AD7B12" w:rsidP="00CE7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D27"/>
    <w:multiLevelType w:val="multilevel"/>
    <w:tmpl w:val="A672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751ED"/>
    <w:multiLevelType w:val="hybridMultilevel"/>
    <w:tmpl w:val="06FA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4CC2"/>
    <w:multiLevelType w:val="multilevel"/>
    <w:tmpl w:val="0066B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6A4860"/>
    <w:multiLevelType w:val="multilevel"/>
    <w:tmpl w:val="B56ED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8F241F6"/>
    <w:multiLevelType w:val="multilevel"/>
    <w:tmpl w:val="7DD84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2A597C"/>
    <w:multiLevelType w:val="multilevel"/>
    <w:tmpl w:val="846A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406FC"/>
    <w:multiLevelType w:val="multilevel"/>
    <w:tmpl w:val="34D2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C2E99"/>
    <w:multiLevelType w:val="hybridMultilevel"/>
    <w:tmpl w:val="C752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45869"/>
    <w:multiLevelType w:val="multilevel"/>
    <w:tmpl w:val="F6EAF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A2D72"/>
    <w:multiLevelType w:val="multilevel"/>
    <w:tmpl w:val="5B3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05089"/>
    <w:multiLevelType w:val="multilevel"/>
    <w:tmpl w:val="CA384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E63F6C"/>
    <w:multiLevelType w:val="multilevel"/>
    <w:tmpl w:val="9FD2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44C5E"/>
    <w:multiLevelType w:val="multilevel"/>
    <w:tmpl w:val="F72019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C30E8B"/>
    <w:multiLevelType w:val="multilevel"/>
    <w:tmpl w:val="5EA8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DA2B27"/>
    <w:multiLevelType w:val="multilevel"/>
    <w:tmpl w:val="4C2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A5CB7"/>
    <w:multiLevelType w:val="multilevel"/>
    <w:tmpl w:val="32F8D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A66F1"/>
    <w:multiLevelType w:val="multilevel"/>
    <w:tmpl w:val="DD50E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02332A9"/>
    <w:multiLevelType w:val="multilevel"/>
    <w:tmpl w:val="920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7A2DF2"/>
    <w:multiLevelType w:val="multilevel"/>
    <w:tmpl w:val="B718B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22A7BA6"/>
    <w:multiLevelType w:val="multilevel"/>
    <w:tmpl w:val="E87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2A1BA7"/>
    <w:multiLevelType w:val="multilevel"/>
    <w:tmpl w:val="19B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95280B"/>
    <w:multiLevelType w:val="multilevel"/>
    <w:tmpl w:val="EC8A2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555969"/>
    <w:multiLevelType w:val="multilevel"/>
    <w:tmpl w:val="D1426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18B7B83"/>
    <w:multiLevelType w:val="multilevel"/>
    <w:tmpl w:val="445845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5AE2B42"/>
    <w:multiLevelType w:val="multilevel"/>
    <w:tmpl w:val="7966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6D518B"/>
    <w:multiLevelType w:val="multilevel"/>
    <w:tmpl w:val="EB6C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5911CC"/>
    <w:multiLevelType w:val="hybridMultilevel"/>
    <w:tmpl w:val="F498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10A7C"/>
    <w:multiLevelType w:val="multilevel"/>
    <w:tmpl w:val="EA86A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FC13548"/>
    <w:multiLevelType w:val="multilevel"/>
    <w:tmpl w:val="A9CEC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B0AF2"/>
    <w:multiLevelType w:val="multilevel"/>
    <w:tmpl w:val="3686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7352F4"/>
    <w:multiLevelType w:val="multilevel"/>
    <w:tmpl w:val="65806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0E2356"/>
    <w:multiLevelType w:val="multilevel"/>
    <w:tmpl w:val="95AA0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388812">
    <w:abstractNumId w:val="6"/>
  </w:num>
  <w:num w:numId="2" w16cid:durableId="2047947887">
    <w:abstractNumId w:val="0"/>
  </w:num>
  <w:num w:numId="3" w16cid:durableId="1130515241">
    <w:abstractNumId w:val="14"/>
  </w:num>
  <w:num w:numId="4" w16cid:durableId="1027439749">
    <w:abstractNumId w:val="20"/>
  </w:num>
  <w:num w:numId="5" w16cid:durableId="1388604313">
    <w:abstractNumId w:val="17"/>
  </w:num>
  <w:num w:numId="6" w16cid:durableId="491222735">
    <w:abstractNumId w:val="23"/>
  </w:num>
  <w:num w:numId="7" w16cid:durableId="795101066">
    <w:abstractNumId w:val="21"/>
  </w:num>
  <w:num w:numId="8" w16cid:durableId="462430066">
    <w:abstractNumId w:val="5"/>
  </w:num>
  <w:num w:numId="9" w16cid:durableId="161623317">
    <w:abstractNumId w:val="27"/>
  </w:num>
  <w:num w:numId="10" w16cid:durableId="1033386536">
    <w:abstractNumId w:val="13"/>
  </w:num>
  <w:num w:numId="11" w16cid:durableId="1424494271">
    <w:abstractNumId w:val="3"/>
  </w:num>
  <w:num w:numId="12" w16cid:durableId="1658458872">
    <w:abstractNumId w:val="9"/>
  </w:num>
  <w:num w:numId="13" w16cid:durableId="1883707392">
    <w:abstractNumId w:val="24"/>
  </w:num>
  <w:num w:numId="14" w16cid:durableId="1711149812">
    <w:abstractNumId w:val="12"/>
  </w:num>
  <w:num w:numId="15" w16cid:durableId="1578830641">
    <w:abstractNumId w:val="28"/>
  </w:num>
  <w:num w:numId="16" w16cid:durableId="187986918">
    <w:abstractNumId w:val="18"/>
  </w:num>
  <w:num w:numId="17" w16cid:durableId="2134130931">
    <w:abstractNumId w:val="30"/>
  </w:num>
  <w:num w:numId="18" w16cid:durableId="1734742679">
    <w:abstractNumId w:val="11"/>
  </w:num>
  <w:num w:numId="19" w16cid:durableId="1781224485">
    <w:abstractNumId w:val="4"/>
  </w:num>
  <w:num w:numId="20" w16cid:durableId="1564025764">
    <w:abstractNumId w:val="10"/>
  </w:num>
  <w:num w:numId="21" w16cid:durableId="28918397">
    <w:abstractNumId w:val="8"/>
  </w:num>
  <w:num w:numId="22" w16cid:durableId="2140952654">
    <w:abstractNumId w:val="29"/>
  </w:num>
  <w:num w:numId="23" w16cid:durableId="1676609870">
    <w:abstractNumId w:val="16"/>
  </w:num>
  <w:num w:numId="24" w16cid:durableId="365569040">
    <w:abstractNumId w:val="31"/>
  </w:num>
  <w:num w:numId="25" w16cid:durableId="995718599">
    <w:abstractNumId w:val="2"/>
  </w:num>
  <w:num w:numId="26" w16cid:durableId="922907581">
    <w:abstractNumId w:val="15"/>
  </w:num>
  <w:num w:numId="27" w16cid:durableId="1775705249">
    <w:abstractNumId w:val="19"/>
  </w:num>
  <w:num w:numId="28" w16cid:durableId="1952777442">
    <w:abstractNumId w:val="22"/>
  </w:num>
  <w:num w:numId="29" w16cid:durableId="267004023">
    <w:abstractNumId w:val="25"/>
  </w:num>
  <w:num w:numId="30" w16cid:durableId="1159728747">
    <w:abstractNumId w:val="26"/>
  </w:num>
  <w:num w:numId="31" w16cid:durableId="1111780308">
    <w:abstractNumId w:val="7"/>
  </w:num>
  <w:num w:numId="32" w16cid:durableId="96909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5B"/>
    <w:rsid w:val="000E6CED"/>
    <w:rsid w:val="00122AA0"/>
    <w:rsid w:val="001969D0"/>
    <w:rsid w:val="00217927"/>
    <w:rsid w:val="00276677"/>
    <w:rsid w:val="00305048"/>
    <w:rsid w:val="003438FB"/>
    <w:rsid w:val="003F516F"/>
    <w:rsid w:val="00452735"/>
    <w:rsid w:val="00463D2F"/>
    <w:rsid w:val="00505F89"/>
    <w:rsid w:val="00636F0D"/>
    <w:rsid w:val="0066275B"/>
    <w:rsid w:val="006F4380"/>
    <w:rsid w:val="00727D89"/>
    <w:rsid w:val="00734F00"/>
    <w:rsid w:val="007D776E"/>
    <w:rsid w:val="007E662A"/>
    <w:rsid w:val="008369F1"/>
    <w:rsid w:val="00856AD8"/>
    <w:rsid w:val="008F6522"/>
    <w:rsid w:val="00916B10"/>
    <w:rsid w:val="00921561"/>
    <w:rsid w:val="00960CCB"/>
    <w:rsid w:val="009E5AD1"/>
    <w:rsid w:val="00A0488B"/>
    <w:rsid w:val="00AD7B12"/>
    <w:rsid w:val="00AF5DEE"/>
    <w:rsid w:val="00B7705E"/>
    <w:rsid w:val="00B8604A"/>
    <w:rsid w:val="00C13BD2"/>
    <w:rsid w:val="00CE7C21"/>
    <w:rsid w:val="00D42B00"/>
    <w:rsid w:val="00D83936"/>
    <w:rsid w:val="00DE5FE2"/>
    <w:rsid w:val="00DE7CDE"/>
    <w:rsid w:val="00E71F0B"/>
    <w:rsid w:val="00ED5379"/>
    <w:rsid w:val="00F136A6"/>
    <w:rsid w:val="00F13D27"/>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A5C57"/>
  <w15:chartTrackingRefBased/>
  <w15:docId w15:val="{60F59507-136B-4C63-A510-6E573723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2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275B"/>
  </w:style>
  <w:style w:type="character" w:customStyle="1" w:styleId="eop">
    <w:name w:val="eop"/>
    <w:basedOn w:val="DefaultParagraphFont"/>
    <w:rsid w:val="0066275B"/>
  </w:style>
  <w:style w:type="character" w:customStyle="1" w:styleId="spellingerror">
    <w:name w:val="spellingerror"/>
    <w:basedOn w:val="DefaultParagraphFont"/>
    <w:rsid w:val="0066275B"/>
  </w:style>
  <w:style w:type="character" w:customStyle="1" w:styleId="contextualspellingandgrammarerror">
    <w:name w:val="contextualspellingandgrammarerror"/>
    <w:basedOn w:val="DefaultParagraphFont"/>
    <w:rsid w:val="0066275B"/>
  </w:style>
  <w:style w:type="character" w:customStyle="1" w:styleId="tabchar">
    <w:name w:val="tabchar"/>
    <w:basedOn w:val="DefaultParagraphFont"/>
    <w:rsid w:val="008F6522"/>
  </w:style>
  <w:style w:type="character" w:styleId="Hyperlink">
    <w:name w:val="Hyperlink"/>
    <w:basedOn w:val="DefaultParagraphFont"/>
    <w:uiPriority w:val="99"/>
    <w:unhideWhenUsed/>
    <w:rsid w:val="00916B10"/>
    <w:rPr>
      <w:color w:val="0563C1" w:themeColor="hyperlink"/>
      <w:u w:val="single"/>
    </w:rPr>
  </w:style>
  <w:style w:type="character" w:styleId="UnresolvedMention">
    <w:name w:val="Unresolved Mention"/>
    <w:basedOn w:val="DefaultParagraphFont"/>
    <w:uiPriority w:val="99"/>
    <w:semiHidden/>
    <w:unhideWhenUsed/>
    <w:rsid w:val="00916B10"/>
    <w:rPr>
      <w:color w:val="605E5C"/>
      <w:shd w:val="clear" w:color="auto" w:fill="E1DFDD"/>
    </w:rPr>
  </w:style>
  <w:style w:type="paragraph" w:styleId="ListParagraph">
    <w:name w:val="List Paragraph"/>
    <w:basedOn w:val="Normal"/>
    <w:uiPriority w:val="34"/>
    <w:qFormat/>
    <w:rsid w:val="00960CCB"/>
    <w:pPr>
      <w:ind w:left="720"/>
      <w:contextualSpacing/>
    </w:pPr>
  </w:style>
  <w:style w:type="character" w:styleId="FollowedHyperlink">
    <w:name w:val="FollowedHyperlink"/>
    <w:basedOn w:val="DefaultParagraphFont"/>
    <w:uiPriority w:val="99"/>
    <w:semiHidden/>
    <w:unhideWhenUsed/>
    <w:rsid w:val="00836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80049">
      <w:bodyDiv w:val="1"/>
      <w:marLeft w:val="0"/>
      <w:marRight w:val="0"/>
      <w:marTop w:val="0"/>
      <w:marBottom w:val="0"/>
      <w:divBdr>
        <w:top w:val="none" w:sz="0" w:space="0" w:color="auto"/>
        <w:left w:val="none" w:sz="0" w:space="0" w:color="auto"/>
        <w:bottom w:val="none" w:sz="0" w:space="0" w:color="auto"/>
        <w:right w:val="none" w:sz="0" w:space="0" w:color="auto"/>
      </w:divBdr>
      <w:divsChild>
        <w:div w:id="1709910623">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1396080249">
          <w:marLeft w:val="0"/>
          <w:marRight w:val="0"/>
          <w:marTop w:val="0"/>
          <w:marBottom w:val="0"/>
          <w:divBdr>
            <w:top w:val="none" w:sz="0" w:space="0" w:color="auto"/>
            <w:left w:val="none" w:sz="0" w:space="0" w:color="auto"/>
            <w:bottom w:val="none" w:sz="0" w:space="0" w:color="auto"/>
            <w:right w:val="none" w:sz="0" w:space="0" w:color="auto"/>
          </w:divBdr>
        </w:div>
      </w:divsChild>
    </w:div>
    <w:div w:id="537815055">
      <w:bodyDiv w:val="1"/>
      <w:marLeft w:val="0"/>
      <w:marRight w:val="0"/>
      <w:marTop w:val="0"/>
      <w:marBottom w:val="0"/>
      <w:divBdr>
        <w:top w:val="none" w:sz="0" w:space="0" w:color="auto"/>
        <w:left w:val="none" w:sz="0" w:space="0" w:color="auto"/>
        <w:bottom w:val="none" w:sz="0" w:space="0" w:color="auto"/>
        <w:right w:val="none" w:sz="0" w:space="0" w:color="auto"/>
      </w:divBdr>
      <w:divsChild>
        <w:div w:id="2111969938">
          <w:marLeft w:val="0"/>
          <w:marRight w:val="0"/>
          <w:marTop w:val="0"/>
          <w:marBottom w:val="0"/>
          <w:divBdr>
            <w:top w:val="none" w:sz="0" w:space="0" w:color="auto"/>
            <w:left w:val="none" w:sz="0" w:space="0" w:color="auto"/>
            <w:bottom w:val="none" w:sz="0" w:space="0" w:color="auto"/>
            <w:right w:val="none" w:sz="0" w:space="0" w:color="auto"/>
          </w:divBdr>
        </w:div>
        <w:div w:id="1708990797">
          <w:marLeft w:val="0"/>
          <w:marRight w:val="0"/>
          <w:marTop w:val="0"/>
          <w:marBottom w:val="0"/>
          <w:divBdr>
            <w:top w:val="none" w:sz="0" w:space="0" w:color="auto"/>
            <w:left w:val="none" w:sz="0" w:space="0" w:color="auto"/>
            <w:bottom w:val="none" w:sz="0" w:space="0" w:color="auto"/>
            <w:right w:val="none" w:sz="0" w:space="0" w:color="auto"/>
          </w:divBdr>
        </w:div>
        <w:div w:id="1199195677">
          <w:marLeft w:val="0"/>
          <w:marRight w:val="0"/>
          <w:marTop w:val="0"/>
          <w:marBottom w:val="0"/>
          <w:divBdr>
            <w:top w:val="none" w:sz="0" w:space="0" w:color="auto"/>
            <w:left w:val="none" w:sz="0" w:space="0" w:color="auto"/>
            <w:bottom w:val="none" w:sz="0" w:space="0" w:color="auto"/>
            <w:right w:val="none" w:sz="0" w:space="0" w:color="auto"/>
          </w:divBdr>
          <w:divsChild>
            <w:div w:id="304436680">
              <w:marLeft w:val="0"/>
              <w:marRight w:val="0"/>
              <w:marTop w:val="0"/>
              <w:marBottom w:val="0"/>
              <w:divBdr>
                <w:top w:val="none" w:sz="0" w:space="0" w:color="auto"/>
                <w:left w:val="none" w:sz="0" w:space="0" w:color="auto"/>
                <w:bottom w:val="none" w:sz="0" w:space="0" w:color="auto"/>
                <w:right w:val="none" w:sz="0" w:space="0" w:color="auto"/>
              </w:divBdr>
            </w:div>
            <w:div w:id="39747384">
              <w:marLeft w:val="0"/>
              <w:marRight w:val="0"/>
              <w:marTop w:val="0"/>
              <w:marBottom w:val="0"/>
              <w:divBdr>
                <w:top w:val="none" w:sz="0" w:space="0" w:color="auto"/>
                <w:left w:val="none" w:sz="0" w:space="0" w:color="auto"/>
                <w:bottom w:val="none" w:sz="0" w:space="0" w:color="auto"/>
                <w:right w:val="none" w:sz="0" w:space="0" w:color="auto"/>
              </w:divBdr>
            </w:div>
            <w:div w:id="1751197162">
              <w:marLeft w:val="0"/>
              <w:marRight w:val="0"/>
              <w:marTop w:val="0"/>
              <w:marBottom w:val="0"/>
              <w:divBdr>
                <w:top w:val="none" w:sz="0" w:space="0" w:color="auto"/>
                <w:left w:val="none" w:sz="0" w:space="0" w:color="auto"/>
                <w:bottom w:val="none" w:sz="0" w:space="0" w:color="auto"/>
                <w:right w:val="none" w:sz="0" w:space="0" w:color="auto"/>
              </w:divBdr>
            </w:div>
            <w:div w:id="450824565">
              <w:marLeft w:val="0"/>
              <w:marRight w:val="0"/>
              <w:marTop w:val="0"/>
              <w:marBottom w:val="0"/>
              <w:divBdr>
                <w:top w:val="none" w:sz="0" w:space="0" w:color="auto"/>
                <w:left w:val="none" w:sz="0" w:space="0" w:color="auto"/>
                <w:bottom w:val="none" w:sz="0" w:space="0" w:color="auto"/>
                <w:right w:val="none" w:sz="0" w:space="0" w:color="auto"/>
              </w:divBdr>
            </w:div>
          </w:divsChild>
        </w:div>
        <w:div w:id="1471434926">
          <w:marLeft w:val="0"/>
          <w:marRight w:val="0"/>
          <w:marTop w:val="0"/>
          <w:marBottom w:val="0"/>
          <w:divBdr>
            <w:top w:val="none" w:sz="0" w:space="0" w:color="auto"/>
            <w:left w:val="none" w:sz="0" w:space="0" w:color="auto"/>
            <w:bottom w:val="none" w:sz="0" w:space="0" w:color="auto"/>
            <w:right w:val="none" w:sz="0" w:space="0" w:color="auto"/>
          </w:divBdr>
          <w:divsChild>
            <w:div w:id="1491099423">
              <w:marLeft w:val="0"/>
              <w:marRight w:val="0"/>
              <w:marTop w:val="0"/>
              <w:marBottom w:val="0"/>
              <w:divBdr>
                <w:top w:val="none" w:sz="0" w:space="0" w:color="auto"/>
                <w:left w:val="none" w:sz="0" w:space="0" w:color="auto"/>
                <w:bottom w:val="none" w:sz="0" w:space="0" w:color="auto"/>
                <w:right w:val="none" w:sz="0" w:space="0" w:color="auto"/>
              </w:divBdr>
            </w:div>
            <w:div w:id="1252590667">
              <w:marLeft w:val="0"/>
              <w:marRight w:val="0"/>
              <w:marTop w:val="0"/>
              <w:marBottom w:val="0"/>
              <w:divBdr>
                <w:top w:val="none" w:sz="0" w:space="0" w:color="auto"/>
                <w:left w:val="none" w:sz="0" w:space="0" w:color="auto"/>
                <w:bottom w:val="none" w:sz="0" w:space="0" w:color="auto"/>
                <w:right w:val="none" w:sz="0" w:space="0" w:color="auto"/>
              </w:divBdr>
            </w:div>
            <w:div w:id="859201575">
              <w:marLeft w:val="0"/>
              <w:marRight w:val="0"/>
              <w:marTop w:val="0"/>
              <w:marBottom w:val="0"/>
              <w:divBdr>
                <w:top w:val="none" w:sz="0" w:space="0" w:color="auto"/>
                <w:left w:val="none" w:sz="0" w:space="0" w:color="auto"/>
                <w:bottom w:val="none" w:sz="0" w:space="0" w:color="auto"/>
                <w:right w:val="none" w:sz="0" w:space="0" w:color="auto"/>
              </w:divBdr>
            </w:div>
            <w:div w:id="823274338">
              <w:marLeft w:val="0"/>
              <w:marRight w:val="0"/>
              <w:marTop w:val="0"/>
              <w:marBottom w:val="0"/>
              <w:divBdr>
                <w:top w:val="none" w:sz="0" w:space="0" w:color="auto"/>
                <w:left w:val="none" w:sz="0" w:space="0" w:color="auto"/>
                <w:bottom w:val="none" w:sz="0" w:space="0" w:color="auto"/>
                <w:right w:val="none" w:sz="0" w:space="0" w:color="auto"/>
              </w:divBdr>
            </w:div>
          </w:divsChild>
        </w:div>
        <w:div w:id="374476620">
          <w:marLeft w:val="0"/>
          <w:marRight w:val="0"/>
          <w:marTop w:val="0"/>
          <w:marBottom w:val="0"/>
          <w:divBdr>
            <w:top w:val="none" w:sz="0" w:space="0" w:color="auto"/>
            <w:left w:val="none" w:sz="0" w:space="0" w:color="auto"/>
            <w:bottom w:val="none" w:sz="0" w:space="0" w:color="auto"/>
            <w:right w:val="none" w:sz="0" w:space="0" w:color="auto"/>
          </w:divBdr>
          <w:divsChild>
            <w:div w:id="1561558258">
              <w:marLeft w:val="0"/>
              <w:marRight w:val="0"/>
              <w:marTop w:val="0"/>
              <w:marBottom w:val="0"/>
              <w:divBdr>
                <w:top w:val="none" w:sz="0" w:space="0" w:color="auto"/>
                <w:left w:val="none" w:sz="0" w:space="0" w:color="auto"/>
                <w:bottom w:val="none" w:sz="0" w:space="0" w:color="auto"/>
                <w:right w:val="none" w:sz="0" w:space="0" w:color="auto"/>
              </w:divBdr>
            </w:div>
            <w:div w:id="46926357">
              <w:marLeft w:val="0"/>
              <w:marRight w:val="0"/>
              <w:marTop w:val="0"/>
              <w:marBottom w:val="0"/>
              <w:divBdr>
                <w:top w:val="none" w:sz="0" w:space="0" w:color="auto"/>
                <w:left w:val="none" w:sz="0" w:space="0" w:color="auto"/>
                <w:bottom w:val="none" w:sz="0" w:space="0" w:color="auto"/>
                <w:right w:val="none" w:sz="0" w:space="0" w:color="auto"/>
              </w:divBdr>
            </w:div>
            <w:div w:id="1330255929">
              <w:marLeft w:val="0"/>
              <w:marRight w:val="0"/>
              <w:marTop w:val="0"/>
              <w:marBottom w:val="0"/>
              <w:divBdr>
                <w:top w:val="none" w:sz="0" w:space="0" w:color="auto"/>
                <w:left w:val="none" w:sz="0" w:space="0" w:color="auto"/>
                <w:bottom w:val="none" w:sz="0" w:space="0" w:color="auto"/>
                <w:right w:val="none" w:sz="0" w:space="0" w:color="auto"/>
              </w:divBdr>
            </w:div>
            <w:div w:id="1644312135">
              <w:marLeft w:val="0"/>
              <w:marRight w:val="0"/>
              <w:marTop w:val="0"/>
              <w:marBottom w:val="0"/>
              <w:divBdr>
                <w:top w:val="none" w:sz="0" w:space="0" w:color="auto"/>
                <w:left w:val="none" w:sz="0" w:space="0" w:color="auto"/>
                <w:bottom w:val="none" w:sz="0" w:space="0" w:color="auto"/>
                <w:right w:val="none" w:sz="0" w:space="0" w:color="auto"/>
              </w:divBdr>
            </w:div>
            <w:div w:id="1311784968">
              <w:marLeft w:val="0"/>
              <w:marRight w:val="0"/>
              <w:marTop w:val="0"/>
              <w:marBottom w:val="0"/>
              <w:divBdr>
                <w:top w:val="none" w:sz="0" w:space="0" w:color="auto"/>
                <w:left w:val="none" w:sz="0" w:space="0" w:color="auto"/>
                <w:bottom w:val="none" w:sz="0" w:space="0" w:color="auto"/>
                <w:right w:val="none" w:sz="0" w:space="0" w:color="auto"/>
              </w:divBdr>
            </w:div>
          </w:divsChild>
        </w:div>
        <w:div w:id="1911189419">
          <w:marLeft w:val="0"/>
          <w:marRight w:val="0"/>
          <w:marTop w:val="0"/>
          <w:marBottom w:val="0"/>
          <w:divBdr>
            <w:top w:val="none" w:sz="0" w:space="0" w:color="auto"/>
            <w:left w:val="none" w:sz="0" w:space="0" w:color="auto"/>
            <w:bottom w:val="none" w:sz="0" w:space="0" w:color="auto"/>
            <w:right w:val="none" w:sz="0" w:space="0" w:color="auto"/>
          </w:divBdr>
        </w:div>
      </w:divsChild>
    </w:div>
    <w:div w:id="697125447">
      <w:bodyDiv w:val="1"/>
      <w:marLeft w:val="0"/>
      <w:marRight w:val="0"/>
      <w:marTop w:val="0"/>
      <w:marBottom w:val="0"/>
      <w:divBdr>
        <w:top w:val="none" w:sz="0" w:space="0" w:color="auto"/>
        <w:left w:val="none" w:sz="0" w:space="0" w:color="auto"/>
        <w:bottom w:val="none" w:sz="0" w:space="0" w:color="auto"/>
        <w:right w:val="none" w:sz="0" w:space="0" w:color="auto"/>
      </w:divBdr>
      <w:divsChild>
        <w:div w:id="1281496163">
          <w:marLeft w:val="0"/>
          <w:marRight w:val="0"/>
          <w:marTop w:val="0"/>
          <w:marBottom w:val="0"/>
          <w:divBdr>
            <w:top w:val="none" w:sz="0" w:space="0" w:color="auto"/>
            <w:left w:val="none" w:sz="0" w:space="0" w:color="auto"/>
            <w:bottom w:val="none" w:sz="0" w:space="0" w:color="auto"/>
            <w:right w:val="none" w:sz="0" w:space="0" w:color="auto"/>
          </w:divBdr>
        </w:div>
        <w:div w:id="416173038">
          <w:marLeft w:val="0"/>
          <w:marRight w:val="0"/>
          <w:marTop w:val="0"/>
          <w:marBottom w:val="0"/>
          <w:divBdr>
            <w:top w:val="none" w:sz="0" w:space="0" w:color="auto"/>
            <w:left w:val="none" w:sz="0" w:space="0" w:color="auto"/>
            <w:bottom w:val="none" w:sz="0" w:space="0" w:color="auto"/>
            <w:right w:val="none" w:sz="0" w:space="0" w:color="auto"/>
          </w:divBdr>
        </w:div>
        <w:div w:id="755130278">
          <w:marLeft w:val="0"/>
          <w:marRight w:val="0"/>
          <w:marTop w:val="0"/>
          <w:marBottom w:val="0"/>
          <w:divBdr>
            <w:top w:val="none" w:sz="0" w:space="0" w:color="auto"/>
            <w:left w:val="none" w:sz="0" w:space="0" w:color="auto"/>
            <w:bottom w:val="none" w:sz="0" w:space="0" w:color="auto"/>
            <w:right w:val="none" w:sz="0" w:space="0" w:color="auto"/>
          </w:divBdr>
          <w:divsChild>
            <w:div w:id="2099398446">
              <w:marLeft w:val="0"/>
              <w:marRight w:val="0"/>
              <w:marTop w:val="0"/>
              <w:marBottom w:val="0"/>
              <w:divBdr>
                <w:top w:val="none" w:sz="0" w:space="0" w:color="auto"/>
                <w:left w:val="none" w:sz="0" w:space="0" w:color="auto"/>
                <w:bottom w:val="none" w:sz="0" w:space="0" w:color="auto"/>
                <w:right w:val="none" w:sz="0" w:space="0" w:color="auto"/>
              </w:divBdr>
            </w:div>
            <w:div w:id="1420060595">
              <w:marLeft w:val="0"/>
              <w:marRight w:val="0"/>
              <w:marTop w:val="0"/>
              <w:marBottom w:val="0"/>
              <w:divBdr>
                <w:top w:val="none" w:sz="0" w:space="0" w:color="auto"/>
                <w:left w:val="none" w:sz="0" w:space="0" w:color="auto"/>
                <w:bottom w:val="none" w:sz="0" w:space="0" w:color="auto"/>
                <w:right w:val="none" w:sz="0" w:space="0" w:color="auto"/>
              </w:divBdr>
            </w:div>
            <w:div w:id="1451389010">
              <w:marLeft w:val="0"/>
              <w:marRight w:val="0"/>
              <w:marTop w:val="0"/>
              <w:marBottom w:val="0"/>
              <w:divBdr>
                <w:top w:val="none" w:sz="0" w:space="0" w:color="auto"/>
                <w:left w:val="none" w:sz="0" w:space="0" w:color="auto"/>
                <w:bottom w:val="none" w:sz="0" w:space="0" w:color="auto"/>
                <w:right w:val="none" w:sz="0" w:space="0" w:color="auto"/>
              </w:divBdr>
            </w:div>
            <w:div w:id="707489684">
              <w:marLeft w:val="0"/>
              <w:marRight w:val="0"/>
              <w:marTop w:val="0"/>
              <w:marBottom w:val="0"/>
              <w:divBdr>
                <w:top w:val="none" w:sz="0" w:space="0" w:color="auto"/>
                <w:left w:val="none" w:sz="0" w:space="0" w:color="auto"/>
                <w:bottom w:val="none" w:sz="0" w:space="0" w:color="auto"/>
                <w:right w:val="none" w:sz="0" w:space="0" w:color="auto"/>
              </w:divBdr>
            </w:div>
          </w:divsChild>
        </w:div>
        <w:div w:id="290018354">
          <w:marLeft w:val="0"/>
          <w:marRight w:val="0"/>
          <w:marTop w:val="0"/>
          <w:marBottom w:val="0"/>
          <w:divBdr>
            <w:top w:val="none" w:sz="0" w:space="0" w:color="auto"/>
            <w:left w:val="none" w:sz="0" w:space="0" w:color="auto"/>
            <w:bottom w:val="none" w:sz="0" w:space="0" w:color="auto"/>
            <w:right w:val="none" w:sz="0" w:space="0" w:color="auto"/>
          </w:divBdr>
        </w:div>
      </w:divsChild>
    </w:div>
    <w:div w:id="842666388">
      <w:bodyDiv w:val="1"/>
      <w:marLeft w:val="0"/>
      <w:marRight w:val="0"/>
      <w:marTop w:val="0"/>
      <w:marBottom w:val="0"/>
      <w:divBdr>
        <w:top w:val="none" w:sz="0" w:space="0" w:color="auto"/>
        <w:left w:val="none" w:sz="0" w:space="0" w:color="auto"/>
        <w:bottom w:val="none" w:sz="0" w:space="0" w:color="auto"/>
        <w:right w:val="none" w:sz="0" w:space="0" w:color="auto"/>
      </w:divBdr>
      <w:divsChild>
        <w:div w:id="224800398">
          <w:marLeft w:val="0"/>
          <w:marRight w:val="0"/>
          <w:marTop w:val="0"/>
          <w:marBottom w:val="0"/>
          <w:divBdr>
            <w:top w:val="none" w:sz="0" w:space="0" w:color="auto"/>
            <w:left w:val="none" w:sz="0" w:space="0" w:color="auto"/>
            <w:bottom w:val="none" w:sz="0" w:space="0" w:color="auto"/>
            <w:right w:val="none" w:sz="0" w:space="0" w:color="auto"/>
          </w:divBdr>
        </w:div>
        <w:div w:id="891845492">
          <w:marLeft w:val="0"/>
          <w:marRight w:val="0"/>
          <w:marTop w:val="0"/>
          <w:marBottom w:val="0"/>
          <w:divBdr>
            <w:top w:val="none" w:sz="0" w:space="0" w:color="auto"/>
            <w:left w:val="none" w:sz="0" w:space="0" w:color="auto"/>
            <w:bottom w:val="none" w:sz="0" w:space="0" w:color="auto"/>
            <w:right w:val="none" w:sz="0" w:space="0" w:color="auto"/>
          </w:divBdr>
        </w:div>
      </w:divsChild>
    </w:div>
    <w:div w:id="907113274">
      <w:bodyDiv w:val="1"/>
      <w:marLeft w:val="0"/>
      <w:marRight w:val="0"/>
      <w:marTop w:val="0"/>
      <w:marBottom w:val="0"/>
      <w:divBdr>
        <w:top w:val="none" w:sz="0" w:space="0" w:color="auto"/>
        <w:left w:val="none" w:sz="0" w:space="0" w:color="auto"/>
        <w:bottom w:val="none" w:sz="0" w:space="0" w:color="auto"/>
        <w:right w:val="none" w:sz="0" w:space="0" w:color="auto"/>
      </w:divBdr>
      <w:divsChild>
        <w:div w:id="1517111432">
          <w:marLeft w:val="0"/>
          <w:marRight w:val="0"/>
          <w:marTop w:val="0"/>
          <w:marBottom w:val="0"/>
          <w:divBdr>
            <w:top w:val="none" w:sz="0" w:space="0" w:color="auto"/>
            <w:left w:val="none" w:sz="0" w:space="0" w:color="auto"/>
            <w:bottom w:val="none" w:sz="0" w:space="0" w:color="auto"/>
            <w:right w:val="none" w:sz="0" w:space="0" w:color="auto"/>
          </w:divBdr>
          <w:divsChild>
            <w:div w:id="149441917">
              <w:marLeft w:val="0"/>
              <w:marRight w:val="0"/>
              <w:marTop w:val="0"/>
              <w:marBottom w:val="0"/>
              <w:divBdr>
                <w:top w:val="none" w:sz="0" w:space="0" w:color="auto"/>
                <w:left w:val="none" w:sz="0" w:space="0" w:color="auto"/>
                <w:bottom w:val="none" w:sz="0" w:space="0" w:color="auto"/>
                <w:right w:val="none" w:sz="0" w:space="0" w:color="auto"/>
              </w:divBdr>
            </w:div>
            <w:div w:id="1516075364">
              <w:marLeft w:val="0"/>
              <w:marRight w:val="0"/>
              <w:marTop w:val="0"/>
              <w:marBottom w:val="0"/>
              <w:divBdr>
                <w:top w:val="none" w:sz="0" w:space="0" w:color="auto"/>
                <w:left w:val="none" w:sz="0" w:space="0" w:color="auto"/>
                <w:bottom w:val="none" w:sz="0" w:space="0" w:color="auto"/>
                <w:right w:val="none" w:sz="0" w:space="0" w:color="auto"/>
              </w:divBdr>
            </w:div>
            <w:div w:id="1710564770">
              <w:marLeft w:val="0"/>
              <w:marRight w:val="0"/>
              <w:marTop w:val="0"/>
              <w:marBottom w:val="0"/>
              <w:divBdr>
                <w:top w:val="none" w:sz="0" w:space="0" w:color="auto"/>
                <w:left w:val="none" w:sz="0" w:space="0" w:color="auto"/>
                <w:bottom w:val="none" w:sz="0" w:space="0" w:color="auto"/>
                <w:right w:val="none" w:sz="0" w:space="0" w:color="auto"/>
              </w:divBdr>
            </w:div>
            <w:div w:id="1509634644">
              <w:marLeft w:val="0"/>
              <w:marRight w:val="0"/>
              <w:marTop w:val="0"/>
              <w:marBottom w:val="0"/>
              <w:divBdr>
                <w:top w:val="none" w:sz="0" w:space="0" w:color="auto"/>
                <w:left w:val="none" w:sz="0" w:space="0" w:color="auto"/>
                <w:bottom w:val="none" w:sz="0" w:space="0" w:color="auto"/>
                <w:right w:val="none" w:sz="0" w:space="0" w:color="auto"/>
              </w:divBdr>
            </w:div>
          </w:divsChild>
        </w:div>
        <w:div w:id="1416122149">
          <w:marLeft w:val="0"/>
          <w:marRight w:val="0"/>
          <w:marTop w:val="0"/>
          <w:marBottom w:val="0"/>
          <w:divBdr>
            <w:top w:val="none" w:sz="0" w:space="0" w:color="auto"/>
            <w:left w:val="none" w:sz="0" w:space="0" w:color="auto"/>
            <w:bottom w:val="none" w:sz="0" w:space="0" w:color="auto"/>
            <w:right w:val="none" w:sz="0" w:space="0" w:color="auto"/>
          </w:divBdr>
          <w:divsChild>
            <w:div w:id="1982685962">
              <w:marLeft w:val="0"/>
              <w:marRight w:val="0"/>
              <w:marTop w:val="0"/>
              <w:marBottom w:val="0"/>
              <w:divBdr>
                <w:top w:val="none" w:sz="0" w:space="0" w:color="auto"/>
                <w:left w:val="none" w:sz="0" w:space="0" w:color="auto"/>
                <w:bottom w:val="none" w:sz="0" w:space="0" w:color="auto"/>
                <w:right w:val="none" w:sz="0" w:space="0" w:color="auto"/>
              </w:divBdr>
            </w:div>
            <w:div w:id="1267541392">
              <w:marLeft w:val="0"/>
              <w:marRight w:val="0"/>
              <w:marTop w:val="0"/>
              <w:marBottom w:val="0"/>
              <w:divBdr>
                <w:top w:val="none" w:sz="0" w:space="0" w:color="auto"/>
                <w:left w:val="none" w:sz="0" w:space="0" w:color="auto"/>
                <w:bottom w:val="none" w:sz="0" w:space="0" w:color="auto"/>
                <w:right w:val="none" w:sz="0" w:space="0" w:color="auto"/>
              </w:divBdr>
            </w:div>
            <w:div w:id="2035575894">
              <w:marLeft w:val="0"/>
              <w:marRight w:val="0"/>
              <w:marTop w:val="0"/>
              <w:marBottom w:val="0"/>
              <w:divBdr>
                <w:top w:val="none" w:sz="0" w:space="0" w:color="auto"/>
                <w:left w:val="none" w:sz="0" w:space="0" w:color="auto"/>
                <w:bottom w:val="none" w:sz="0" w:space="0" w:color="auto"/>
                <w:right w:val="none" w:sz="0" w:space="0" w:color="auto"/>
              </w:divBdr>
            </w:div>
          </w:divsChild>
        </w:div>
        <w:div w:id="2077623151">
          <w:marLeft w:val="0"/>
          <w:marRight w:val="0"/>
          <w:marTop w:val="0"/>
          <w:marBottom w:val="0"/>
          <w:divBdr>
            <w:top w:val="none" w:sz="0" w:space="0" w:color="auto"/>
            <w:left w:val="none" w:sz="0" w:space="0" w:color="auto"/>
            <w:bottom w:val="none" w:sz="0" w:space="0" w:color="auto"/>
            <w:right w:val="none" w:sz="0" w:space="0" w:color="auto"/>
          </w:divBdr>
          <w:divsChild>
            <w:div w:id="339549020">
              <w:marLeft w:val="0"/>
              <w:marRight w:val="0"/>
              <w:marTop w:val="0"/>
              <w:marBottom w:val="0"/>
              <w:divBdr>
                <w:top w:val="none" w:sz="0" w:space="0" w:color="auto"/>
                <w:left w:val="none" w:sz="0" w:space="0" w:color="auto"/>
                <w:bottom w:val="none" w:sz="0" w:space="0" w:color="auto"/>
                <w:right w:val="none" w:sz="0" w:space="0" w:color="auto"/>
              </w:divBdr>
            </w:div>
            <w:div w:id="622271342">
              <w:marLeft w:val="0"/>
              <w:marRight w:val="0"/>
              <w:marTop w:val="0"/>
              <w:marBottom w:val="0"/>
              <w:divBdr>
                <w:top w:val="none" w:sz="0" w:space="0" w:color="auto"/>
                <w:left w:val="none" w:sz="0" w:space="0" w:color="auto"/>
                <w:bottom w:val="none" w:sz="0" w:space="0" w:color="auto"/>
                <w:right w:val="none" w:sz="0" w:space="0" w:color="auto"/>
              </w:divBdr>
            </w:div>
            <w:div w:id="255939967">
              <w:marLeft w:val="0"/>
              <w:marRight w:val="0"/>
              <w:marTop w:val="0"/>
              <w:marBottom w:val="0"/>
              <w:divBdr>
                <w:top w:val="none" w:sz="0" w:space="0" w:color="auto"/>
                <w:left w:val="none" w:sz="0" w:space="0" w:color="auto"/>
                <w:bottom w:val="none" w:sz="0" w:space="0" w:color="auto"/>
                <w:right w:val="none" w:sz="0" w:space="0" w:color="auto"/>
              </w:divBdr>
            </w:div>
          </w:divsChild>
        </w:div>
        <w:div w:id="921724449">
          <w:marLeft w:val="0"/>
          <w:marRight w:val="0"/>
          <w:marTop w:val="0"/>
          <w:marBottom w:val="0"/>
          <w:divBdr>
            <w:top w:val="none" w:sz="0" w:space="0" w:color="auto"/>
            <w:left w:val="none" w:sz="0" w:space="0" w:color="auto"/>
            <w:bottom w:val="none" w:sz="0" w:space="0" w:color="auto"/>
            <w:right w:val="none" w:sz="0" w:space="0" w:color="auto"/>
          </w:divBdr>
          <w:divsChild>
            <w:div w:id="1405251434">
              <w:marLeft w:val="0"/>
              <w:marRight w:val="0"/>
              <w:marTop w:val="0"/>
              <w:marBottom w:val="0"/>
              <w:divBdr>
                <w:top w:val="none" w:sz="0" w:space="0" w:color="auto"/>
                <w:left w:val="none" w:sz="0" w:space="0" w:color="auto"/>
                <w:bottom w:val="none" w:sz="0" w:space="0" w:color="auto"/>
                <w:right w:val="none" w:sz="0" w:space="0" w:color="auto"/>
              </w:divBdr>
            </w:div>
            <w:div w:id="2054690055">
              <w:marLeft w:val="0"/>
              <w:marRight w:val="0"/>
              <w:marTop w:val="0"/>
              <w:marBottom w:val="0"/>
              <w:divBdr>
                <w:top w:val="none" w:sz="0" w:space="0" w:color="auto"/>
                <w:left w:val="none" w:sz="0" w:space="0" w:color="auto"/>
                <w:bottom w:val="none" w:sz="0" w:space="0" w:color="auto"/>
                <w:right w:val="none" w:sz="0" w:space="0" w:color="auto"/>
              </w:divBdr>
            </w:div>
            <w:div w:id="1772508493">
              <w:marLeft w:val="0"/>
              <w:marRight w:val="0"/>
              <w:marTop w:val="0"/>
              <w:marBottom w:val="0"/>
              <w:divBdr>
                <w:top w:val="none" w:sz="0" w:space="0" w:color="auto"/>
                <w:left w:val="none" w:sz="0" w:space="0" w:color="auto"/>
                <w:bottom w:val="none" w:sz="0" w:space="0" w:color="auto"/>
                <w:right w:val="none" w:sz="0" w:space="0" w:color="auto"/>
              </w:divBdr>
            </w:div>
            <w:div w:id="1876501481">
              <w:marLeft w:val="0"/>
              <w:marRight w:val="0"/>
              <w:marTop w:val="0"/>
              <w:marBottom w:val="0"/>
              <w:divBdr>
                <w:top w:val="none" w:sz="0" w:space="0" w:color="auto"/>
                <w:left w:val="none" w:sz="0" w:space="0" w:color="auto"/>
                <w:bottom w:val="none" w:sz="0" w:space="0" w:color="auto"/>
                <w:right w:val="none" w:sz="0" w:space="0" w:color="auto"/>
              </w:divBdr>
            </w:div>
          </w:divsChild>
        </w:div>
        <w:div w:id="1868374115">
          <w:marLeft w:val="0"/>
          <w:marRight w:val="0"/>
          <w:marTop w:val="0"/>
          <w:marBottom w:val="0"/>
          <w:divBdr>
            <w:top w:val="none" w:sz="0" w:space="0" w:color="auto"/>
            <w:left w:val="none" w:sz="0" w:space="0" w:color="auto"/>
            <w:bottom w:val="none" w:sz="0" w:space="0" w:color="auto"/>
            <w:right w:val="none" w:sz="0" w:space="0" w:color="auto"/>
          </w:divBdr>
          <w:divsChild>
            <w:div w:id="218518685">
              <w:marLeft w:val="0"/>
              <w:marRight w:val="0"/>
              <w:marTop w:val="0"/>
              <w:marBottom w:val="0"/>
              <w:divBdr>
                <w:top w:val="none" w:sz="0" w:space="0" w:color="auto"/>
                <w:left w:val="none" w:sz="0" w:space="0" w:color="auto"/>
                <w:bottom w:val="none" w:sz="0" w:space="0" w:color="auto"/>
                <w:right w:val="none" w:sz="0" w:space="0" w:color="auto"/>
              </w:divBdr>
            </w:div>
            <w:div w:id="1151098642">
              <w:marLeft w:val="0"/>
              <w:marRight w:val="0"/>
              <w:marTop w:val="0"/>
              <w:marBottom w:val="0"/>
              <w:divBdr>
                <w:top w:val="none" w:sz="0" w:space="0" w:color="auto"/>
                <w:left w:val="none" w:sz="0" w:space="0" w:color="auto"/>
                <w:bottom w:val="none" w:sz="0" w:space="0" w:color="auto"/>
                <w:right w:val="none" w:sz="0" w:space="0" w:color="auto"/>
              </w:divBdr>
            </w:div>
            <w:div w:id="1593660947">
              <w:marLeft w:val="0"/>
              <w:marRight w:val="0"/>
              <w:marTop w:val="0"/>
              <w:marBottom w:val="0"/>
              <w:divBdr>
                <w:top w:val="none" w:sz="0" w:space="0" w:color="auto"/>
                <w:left w:val="none" w:sz="0" w:space="0" w:color="auto"/>
                <w:bottom w:val="none" w:sz="0" w:space="0" w:color="auto"/>
                <w:right w:val="none" w:sz="0" w:space="0" w:color="auto"/>
              </w:divBdr>
            </w:div>
            <w:div w:id="342248806">
              <w:marLeft w:val="0"/>
              <w:marRight w:val="0"/>
              <w:marTop w:val="0"/>
              <w:marBottom w:val="0"/>
              <w:divBdr>
                <w:top w:val="none" w:sz="0" w:space="0" w:color="auto"/>
                <w:left w:val="none" w:sz="0" w:space="0" w:color="auto"/>
                <w:bottom w:val="none" w:sz="0" w:space="0" w:color="auto"/>
                <w:right w:val="none" w:sz="0" w:space="0" w:color="auto"/>
              </w:divBdr>
            </w:div>
            <w:div w:id="393549625">
              <w:marLeft w:val="0"/>
              <w:marRight w:val="0"/>
              <w:marTop w:val="0"/>
              <w:marBottom w:val="0"/>
              <w:divBdr>
                <w:top w:val="none" w:sz="0" w:space="0" w:color="auto"/>
                <w:left w:val="none" w:sz="0" w:space="0" w:color="auto"/>
                <w:bottom w:val="none" w:sz="0" w:space="0" w:color="auto"/>
                <w:right w:val="none" w:sz="0" w:space="0" w:color="auto"/>
              </w:divBdr>
            </w:div>
          </w:divsChild>
        </w:div>
        <w:div w:id="2033259980">
          <w:marLeft w:val="0"/>
          <w:marRight w:val="0"/>
          <w:marTop w:val="0"/>
          <w:marBottom w:val="0"/>
          <w:divBdr>
            <w:top w:val="none" w:sz="0" w:space="0" w:color="auto"/>
            <w:left w:val="none" w:sz="0" w:space="0" w:color="auto"/>
            <w:bottom w:val="none" w:sz="0" w:space="0" w:color="auto"/>
            <w:right w:val="none" w:sz="0" w:space="0" w:color="auto"/>
          </w:divBdr>
          <w:divsChild>
            <w:div w:id="1193809793">
              <w:marLeft w:val="0"/>
              <w:marRight w:val="0"/>
              <w:marTop w:val="0"/>
              <w:marBottom w:val="0"/>
              <w:divBdr>
                <w:top w:val="none" w:sz="0" w:space="0" w:color="auto"/>
                <w:left w:val="none" w:sz="0" w:space="0" w:color="auto"/>
                <w:bottom w:val="none" w:sz="0" w:space="0" w:color="auto"/>
                <w:right w:val="none" w:sz="0" w:space="0" w:color="auto"/>
              </w:divBdr>
            </w:div>
            <w:div w:id="129905656">
              <w:marLeft w:val="0"/>
              <w:marRight w:val="0"/>
              <w:marTop w:val="0"/>
              <w:marBottom w:val="0"/>
              <w:divBdr>
                <w:top w:val="none" w:sz="0" w:space="0" w:color="auto"/>
                <w:left w:val="none" w:sz="0" w:space="0" w:color="auto"/>
                <w:bottom w:val="none" w:sz="0" w:space="0" w:color="auto"/>
                <w:right w:val="none" w:sz="0" w:space="0" w:color="auto"/>
              </w:divBdr>
            </w:div>
            <w:div w:id="1184585939">
              <w:marLeft w:val="0"/>
              <w:marRight w:val="0"/>
              <w:marTop w:val="0"/>
              <w:marBottom w:val="0"/>
              <w:divBdr>
                <w:top w:val="none" w:sz="0" w:space="0" w:color="auto"/>
                <w:left w:val="none" w:sz="0" w:space="0" w:color="auto"/>
                <w:bottom w:val="none" w:sz="0" w:space="0" w:color="auto"/>
                <w:right w:val="none" w:sz="0" w:space="0" w:color="auto"/>
              </w:divBdr>
            </w:div>
            <w:div w:id="1658419941">
              <w:marLeft w:val="0"/>
              <w:marRight w:val="0"/>
              <w:marTop w:val="0"/>
              <w:marBottom w:val="0"/>
              <w:divBdr>
                <w:top w:val="none" w:sz="0" w:space="0" w:color="auto"/>
                <w:left w:val="none" w:sz="0" w:space="0" w:color="auto"/>
                <w:bottom w:val="none" w:sz="0" w:space="0" w:color="auto"/>
                <w:right w:val="none" w:sz="0" w:space="0" w:color="auto"/>
              </w:divBdr>
            </w:div>
            <w:div w:id="1007319248">
              <w:marLeft w:val="0"/>
              <w:marRight w:val="0"/>
              <w:marTop w:val="0"/>
              <w:marBottom w:val="0"/>
              <w:divBdr>
                <w:top w:val="none" w:sz="0" w:space="0" w:color="auto"/>
                <w:left w:val="none" w:sz="0" w:space="0" w:color="auto"/>
                <w:bottom w:val="none" w:sz="0" w:space="0" w:color="auto"/>
                <w:right w:val="none" w:sz="0" w:space="0" w:color="auto"/>
              </w:divBdr>
            </w:div>
          </w:divsChild>
        </w:div>
        <w:div w:id="1391031748">
          <w:marLeft w:val="0"/>
          <w:marRight w:val="0"/>
          <w:marTop w:val="0"/>
          <w:marBottom w:val="0"/>
          <w:divBdr>
            <w:top w:val="none" w:sz="0" w:space="0" w:color="auto"/>
            <w:left w:val="none" w:sz="0" w:space="0" w:color="auto"/>
            <w:bottom w:val="none" w:sz="0" w:space="0" w:color="auto"/>
            <w:right w:val="none" w:sz="0" w:space="0" w:color="auto"/>
          </w:divBdr>
        </w:div>
        <w:div w:id="139002124">
          <w:marLeft w:val="0"/>
          <w:marRight w:val="0"/>
          <w:marTop w:val="0"/>
          <w:marBottom w:val="0"/>
          <w:divBdr>
            <w:top w:val="none" w:sz="0" w:space="0" w:color="auto"/>
            <w:left w:val="none" w:sz="0" w:space="0" w:color="auto"/>
            <w:bottom w:val="none" w:sz="0" w:space="0" w:color="auto"/>
            <w:right w:val="none" w:sz="0" w:space="0" w:color="auto"/>
          </w:divBdr>
        </w:div>
        <w:div w:id="559830214">
          <w:marLeft w:val="0"/>
          <w:marRight w:val="0"/>
          <w:marTop w:val="0"/>
          <w:marBottom w:val="0"/>
          <w:divBdr>
            <w:top w:val="none" w:sz="0" w:space="0" w:color="auto"/>
            <w:left w:val="none" w:sz="0" w:space="0" w:color="auto"/>
            <w:bottom w:val="none" w:sz="0" w:space="0" w:color="auto"/>
            <w:right w:val="none" w:sz="0" w:space="0" w:color="auto"/>
          </w:divBdr>
        </w:div>
        <w:div w:id="1197694265">
          <w:marLeft w:val="0"/>
          <w:marRight w:val="0"/>
          <w:marTop w:val="0"/>
          <w:marBottom w:val="0"/>
          <w:divBdr>
            <w:top w:val="none" w:sz="0" w:space="0" w:color="auto"/>
            <w:left w:val="none" w:sz="0" w:space="0" w:color="auto"/>
            <w:bottom w:val="none" w:sz="0" w:space="0" w:color="auto"/>
            <w:right w:val="none" w:sz="0" w:space="0" w:color="auto"/>
          </w:divBdr>
        </w:div>
        <w:div w:id="2000958359">
          <w:marLeft w:val="0"/>
          <w:marRight w:val="0"/>
          <w:marTop w:val="0"/>
          <w:marBottom w:val="0"/>
          <w:divBdr>
            <w:top w:val="none" w:sz="0" w:space="0" w:color="auto"/>
            <w:left w:val="none" w:sz="0" w:space="0" w:color="auto"/>
            <w:bottom w:val="none" w:sz="0" w:space="0" w:color="auto"/>
            <w:right w:val="none" w:sz="0" w:space="0" w:color="auto"/>
          </w:divBdr>
        </w:div>
        <w:div w:id="1204750764">
          <w:marLeft w:val="0"/>
          <w:marRight w:val="0"/>
          <w:marTop w:val="0"/>
          <w:marBottom w:val="0"/>
          <w:divBdr>
            <w:top w:val="none" w:sz="0" w:space="0" w:color="auto"/>
            <w:left w:val="none" w:sz="0" w:space="0" w:color="auto"/>
            <w:bottom w:val="none" w:sz="0" w:space="0" w:color="auto"/>
            <w:right w:val="none" w:sz="0" w:space="0" w:color="auto"/>
          </w:divBdr>
        </w:div>
        <w:div w:id="402022538">
          <w:marLeft w:val="0"/>
          <w:marRight w:val="0"/>
          <w:marTop w:val="0"/>
          <w:marBottom w:val="0"/>
          <w:divBdr>
            <w:top w:val="none" w:sz="0" w:space="0" w:color="auto"/>
            <w:left w:val="none" w:sz="0" w:space="0" w:color="auto"/>
            <w:bottom w:val="none" w:sz="0" w:space="0" w:color="auto"/>
            <w:right w:val="none" w:sz="0" w:space="0" w:color="auto"/>
          </w:divBdr>
        </w:div>
        <w:div w:id="665864685">
          <w:marLeft w:val="0"/>
          <w:marRight w:val="0"/>
          <w:marTop w:val="0"/>
          <w:marBottom w:val="0"/>
          <w:divBdr>
            <w:top w:val="none" w:sz="0" w:space="0" w:color="auto"/>
            <w:left w:val="none" w:sz="0" w:space="0" w:color="auto"/>
            <w:bottom w:val="none" w:sz="0" w:space="0" w:color="auto"/>
            <w:right w:val="none" w:sz="0" w:space="0" w:color="auto"/>
          </w:divBdr>
        </w:div>
        <w:div w:id="640041182">
          <w:marLeft w:val="0"/>
          <w:marRight w:val="0"/>
          <w:marTop w:val="0"/>
          <w:marBottom w:val="0"/>
          <w:divBdr>
            <w:top w:val="none" w:sz="0" w:space="0" w:color="auto"/>
            <w:left w:val="none" w:sz="0" w:space="0" w:color="auto"/>
            <w:bottom w:val="none" w:sz="0" w:space="0" w:color="auto"/>
            <w:right w:val="none" w:sz="0" w:space="0" w:color="auto"/>
          </w:divBdr>
        </w:div>
        <w:div w:id="495221845">
          <w:marLeft w:val="0"/>
          <w:marRight w:val="0"/>
          <w:marTop w:val="0"/>
          <w:marBottom w:val="0"/>
          <w:divBdr>
            <w:top w:val="none" w:sz="0" w:space="0" w:color="auto"/>
            <w:left w:val="none" w:sz="0" w:space="0" w:color="auto"/>
            <w:bottom w:val="none" w:sz="0" w:space="0" w:color="auto"/>
            <w:right w:val="none" w:sz="0" w:space="0" w:color="auto"/>
          </w:divBdr>
        </w:div>
        <w:div w:id="1811365786">
          <w:marLeft w:val="0"/>
          <w:marRight w:val="0"/>
          <w:marTop w:val="0"/>
          <w:marBottom w:val="0"/>
          <w:divBdr>
            <w:top w:val="none" w:sz="0" w:space="0" w:color="auto"/>
            <w:left w:val="none" w:sz="0" w:space="0" w:color="auto"/>
            <w:bottom w:val="none" w:sz="0" w:space="0" w:color="auto"/>
            <w:right w:val="none" w:sz="0" w:space="0" w:color="auto"/>
          </w:divBdr>
        </w:div>
        <w:div w:id="2146577981">
          <w:marLeft w:val="0"/>
          <w:marRight w:val="0"/>
          <w:marTop w:val="0"/>
          <w:marBottom w:val="0"/>
          <w:divBdr>
            <w:top w:val="none" w:sz="0" w:space="0" w:color="auto"/>
            <w:left w:val="none" w:sz="0" w:space="0" w:color="auto"/>
            <w:bottom w:val="none" w:sz="0" w:space="0" w:color="auto"/>
            <w:right w:val="none" w:sz="0" w:space="0" w:color="auto"/>
          </w:divBdr>
        </w:div>
        <w:div w:id="1770351381">
          <w:marLeft w:val="0"/>
          <w:marRight w:val="0"/>
          <w:marTop w:val="0"/>
          <w:marBottom w:val="0"/>
          <w:divBdr>
            <w:top w:val="none" w:sz="0" w:space="0" w:color="auto"/>
            <w:left w:val="none" w:sz="0" w:space="0" w:color="auto"/>
            <w:bottom w:val="none" w:sz="0" w:space="0" w:color="auto"/>
            <w:right w:val="none" w:sz="0" w:space="0" w:color="auto"/>
          </w:divBdr>
        </w:div>
        <w:div w:id="1036808820">
          <w:marLeft w:val="0"/>
          <w:marRight w:val="0"/>
          <w:marTop w:val="0"/>
          <w:marBottom w:val="0"/>
          <w:divBdr>
            <w:top w:val="none" w:sz="0" w:space="0" w:color="auto"/>
            <w:left w:val="none" w:sz="0" w:space="0" w:color="auto"/>
            <w:bottom w:val="none" w:sz="0" w:space="0" w:color="auto"/>
            <w:right w:val="none" w:sz="0" w:space="0" w:color="auto"/>
          </w:divBdr>
        </w:div>
        <w:div w:id="12610922">
          <w:marLeft w:val="0"/>
          <w:marRight w:val="0"/>
          <w:marTop w:val="0"/>
          <w:marBottom w:val="0"/>
          <w:divBdr>
            <w:top w:val="none" w:sz="0" w:space="0" w:color="auto"/>
            <w:left w:val="none" w:sz="0" w:space="0" w:color="auto"/>
            <w:bottom w:val="none" w:sz="0" w:space="0" w:color="auto"/>
            <w:right w:val="none" w:sz="0" w:space="0" w:color="auto"/>
          </w:divBdr>
        </w:div>
        <w:div w:id="850146836">
          <w:marLeft w:val="0"/>
          <w:marRight w:val="0"/>
          <w:marTop w:val="0"/>
          <w:marBottom w:val="0"/>
          <w:divBdr>
            <w:top w:val="none" w:sz="0" w:space="0" w:color="auto"/>
            <w:left w:val="none" w:sz="0" w:space="0" w:color="auto"/>
            <w:bottom w:val="none" w:sz="0" w:space="0" w:color="auto"/>
            <w:right w:val="none" w:sz="0" w:space="0" w:color="auto"/>
          </w:divBdr>
        </w:div>
        <w:div w:id="1189753511">
          <w:marLeft w:val="0"/>
          <w:marRight w:val="0"/>
          <w:marTop w:val="0"/>
          <w:marBottom w:val="0"/>
          <w:divBdr>
            <w:top w:val="none" w:sz="0" w:space="0" w:color="auto"/>
            <w:left w:val="none" w:sz="0" w:space="0" w:color="auto"/>
            <w:bottom w:val="none" w:sz="0" w:space="0" w:color="auto"/>
            <w:right w:val="none" w:sz="0" w:space="0" w:color="auto"/>
          </w:divBdr>
        </w:div>
        <w:div w:id="1004474438">
          <w:marLeft w:val="0"/>
          <w:marRight w:val="0"/>
          <w:marTop w:val="0"/>
          <w:marBottom w:val="0"/>
          <w:divBdr>
            <w:top w:val="none" w:sz="0" w:space="0" w:color="auto"/>
            <w:left w:val="none" w:sz="0" w:space="0" w:color="auto"/>
            <w:bottom w:val="none" w:sz="0" w:space="0" w:color="auto"/>
            <w:right w:val="none" w:sz="0" w:space="0" w:color="auto"/>
          </w:divBdr>
        </w:div>
        <w:div w:id="1512599792">
          <w:marLeft w:val="0"/>
          <w:marRight w:val="0"/>
          <w:marTop w:val="0"/>
          <w:marBottom w:val="0"/>
          <w:divBdr>
            <w:top w:val="none" w:sz="0" w:space="0" w:color="auto"/>
            <w:left w:val="none" w:sz="0" w:space="0" w:color="auto"/>
            <w:bottom w:val="none" w:sz="0" w:space="0" w:color="auto"/>
            <w:right w:val="none" w:sz="0" w:space="0" w:color="auto"/>
          </w:divBdr>
        </w:div>
        <w:div w:id="1614480673">
          <w:marLeft w:val="0"/>
          <w:marRight w:val="0"/>
          <w:marTop w:val="0"/>
          <w:marBottom w:val="0"/>
          <w:divBdr>
            <w:top w:val="none" w:sz="0" w:space="0" w:color="auto"/>
            <w:left w:val="none" w:sz="0" w:space="0" w:color="auto"/>
            <w:bottom w:val="none" w:sz="0" w:space="0" w:color="auto"/>
            <w:right w:val="none" w:sz="0" w:space="0" w:color="auto"/>
          </w:divBdr>
        </w:div>
        <w:div w:id="1267039926">
          <w:marLeft w:val="0"/>
          <w:marRight w:val="0"/>
          <w:marTop w:val="0"/>
          <w:marBottom w:val="0"/>
          <w:divBdr>
            <w:top w:val="none" w:sz="0" w:space="0" w:color="auto"/>
            <w:left w:val="none" w:sz="0" w:space="0" w:color="auto"/>
            <w:bottom w:val="none" w:sz="0" w:space="0" w:color="auto"/>
            <w:right w:val="none" w:sz="0" w:space="0" w:color="auto"/>
          </w:divBdr>
        </w:div>
        <w:div w:id="809438099">
          <w:marLeft w:val="0"/>
          <w:marRight w:val="0"/>
          <w:marTop w:val="0"/>
          <w:marBottom w:val="0"/>
          <w:divBdr>
            <w:top w:val="none" w:sz="0" w:space="0" w:color="auto"/>
            <w:left w:val="none" w:sz="0" w:space="0" w:color="auto"/>
            <w:bottom w:val="none" w:sz="0" w:space="0" w:color="auto"/>
            <w:right w:val="none" w:sz="0" w:space="0" w:color="auto"/>
          </w:divBdr>
        </w:div>
        <w:div w:id="285350964">
          <w:marLeft w:val="0"/>
          <w:marRight w:val="0"/>
          <w:marTop w:val="0"/>
          <w:marBottom w:val="0"/>
          <w:divBdr>
            <w:top w:val="none" w:sz="0" w:space="0" w:color="auto"/>
            <w:left w:val="none" w:sz="0" w:space="0" w:color="auto"/>
            <w:bottom w:val="none" w:sz="0" w:space="0" w:color="auto"/>
            <w:right w:val="none" w:sz="0" w:space="0" w:color="auto"/>
          </w:divBdr>
        </w:div>
        <w:div w:id="2026322483">
          <w:marLeft w:val="0"/>
          <w:marRight w:val="0"/>
          <w:marTop w:val="0"/>
          <w:marBottom w:val="0"/>
          <w:divBdr>
            <w:top w:val="none" w:sz="0" w:space="0" w:color="auto"/>
            <w:left w:val="none" w:sz="0" w:space="0" w:color="auto"/>
            <w:bottom w:val="none" w:sz="0" w:space="0" w:color="auto"/>
            <w:right w:val="none" w:sz="0" w:space="0" w:color="auto"/>
          </w:divBdr>
        </w:div>
        <w:div w:id="1028675443">
          <w:marLeft w:val="0"/>
          <w:marRight w:val="0"/>
          <w:marTop w:val="0"/>
          <w:marBottom w:val="0"/>
          <w:divBdr>
            <w:top w:val="none" w:sz="0" w:space="0" w:color="auto"/>
            <w:left w:val="none" w:sz="0" w:space="0" w:color="auto"/>
            <w:bottom w:val="none" w:sz="0" w:space="0" w:color="auto"/>
            <w:right w:val="none" w:sz="0" w:space="0" w:color="auto"/>
          </w:divBdr>
        </w:div>
      </w:divsChild>
    </w:div>
    <w:div w:id="18411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ln@doh.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cdc.gov/fungal/diseases/candidiasis/pdf/C-auris-assent-for-screening-template.pdf" TargetMode="External"/><Relationship Id="rId4" Type="http://schemas.openxmlformats.org/officeDocument/2006/relationships/settings" Target="settings.xml"/><Relationship Id="rId9" Type="http://schemas.openxmlformats.org/officeDocument/2006/relationships/hyperlink" Target="mailto:audrey.brezak@doh.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A40C-3308-4C5B-BBAA-F05D48287988}">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Brezak, Audrey V (DOH)</dc:creator>
  <cp:keywords/>
  <dc:description/>
  <cp:lastModifiedBy>Brezak, Audrey V (DOH)</cp:lastModifiedBy>
  <cp:revision>13</cp:revision>
  <dcterms:created xsi:type="dcterms:W3CDTF">2023-07-21T22:54:00Z</dcterms:created>
  <dcterms:modified xsi:type="dcterms:W3CDTF">2023-07-21T23:48:00Z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2022-07-21T21:13:10Z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4328ae21-d948-424e-89e5-4325e7e936f9</vt:lpwstr>
  </property>
  <property fmtid="{D5CDD505-2E9C-101B-9397-08002B2CF9AE}" pid="8" name="MSIP_Label_1520fa42-cf58-4c22-8b93-58cf1d3bd1cb_ContentBits">
    <vt:lpwstr>0</vt:lpwstr>
  </property>
</Properties>
</file>